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384C5" w14:textId="569B6860" w:rsidR="00867709" w:rsidRPr="003D103A" w:rsidRDefault="00F32BF9" w:rsidP="003D103A">
      <w:pPr>
        <w:shd w:val="clear" w:color="auto" w:fill="FFFFFF"/>
        <w:spacing w:after="240" w:line="336" w:lineRule="atLeast"/>
        <w:jc w:val="center"/>
        <w:rPr>
          <w:rFonts w:ascii="Arial" w:eastAsia="Times New Roman" w:hAnsi="Arial" w:cs="Arial"/>
          <w:b/>
          <w:color w:val="000000"/>
          <w:sz w:val="20"/>
          <w:szCs w:val="20"/>
          <w:lang w:eastAsia="ru-RU"/>
        </w:rPr>
      </w:pPr>
      <w:bookmarkStart w:id="0" w:name="_GoBack"/>
      <w:r>
        <w:rPr>
          <w:rFonts w:ascii="Arial" w:eastAsia="Times New Roman" w:hAnsi="Arial" w:cs="Arial"/>
          <w:b/>
          <w:color w:val="000000"/>
          <w:sz w:val="20"/>
          <w:szCs w:val="20"/>
          <w:lang w:eastAsia="ru-RU"/>
        </w:rPr>
        <w:t xml:space="preserve">Правила проведения маркетинговой </w:t>
      </w:r>
      <w:r w:rsidR="002B6F25" w:rsidRPr="003D103A">
        <w:rPr>
          <w:rFonts w:ascii="Arial" w:eastAsia="Times New Roman" w:hAnsi="Arial" w:cs="Arial"/>
          <w:b/>
          <w:color w:val="000000"/>
          <w:sz w:val="20"/>
          <w:szCs w:val="20"/>
          <w:lang w:eastAsia="ru-RU"/>
        </w:rPr>
        <w:t xml:space="preserve">Акции </w:t>
      </w:r>
      <w:r w:rsidR="00867709" w:rsidRPr="003D103A">
        <w:rPr>
          <w:rFonts w:ascii="Arial" w:eastAsia="Times New Roman" w:hAnsi="Arial" w:cs="Arial"/>
          <w:b/>
          <w:color w:val="000000"/>
          <w:sz w:val="20"/>
          <w:szCs w:val="20"/>
          <w:lang w:eastAsia="ru-RU"/>
        </w:rPr>
        <w:t>«</w:t>
      </w:r>
      <w:r w:rsidR="00A043A9" w:rsidRPr="003D103A">
        <w:rPr>
          <w:rFonts w:ascii="Arial" w:eastAsia="Times New Roman" w:hAnsi="Arial" w:cs="Arial"/>
          <w:b/>
          <w:color w:val="000000"/>
          <w:sz w:val="20"/>
          <w:szCs w:val="20"/>
          <w:lang w:eastAsia="ru-RU"/>
        </w:rPr>
        <w:t xml:space="preserve">Путешествие </w:t>
      </w:r>
      <w:r w:rsidR="00A16B9A">
        <w:rPr>
          <w:rFonts w:ascii="Arial" w:eastAsia="Times New Roman" w:hAnsi="Arial" w:cs="Arial"/>
          <w:b/>
          <w:color w:val="000000"/>
          <w:sz w:val="20"/>
          <w:szCs w:val="20"/>
          <w:lang w:eastAsia="ru-RU"/>
        </w:rPr>
        <w:t>зовет</w:t>
      </w:r>
      <w:r w:rsidR="00867709" w:rsidRPr="003D103A">
        <w:rPr>
          <w:rFonts w:ascii="Arial" w:eastAsia="Times New Roman" w:hAnsi="Arial" w:cs="Arial"/>
          <w:b/>
          <w:color w:val="000000"/>
          <w:sz w:val="20"/>
          <w:szCs w:val="20"/>
          <w:lang w:eastAsia="ru-RU"/>
        </w:rPr>
        <w:t>!»</w:t>
      </w:r>
      <w:bookmarkEnd w:id="0"/>
      <w:r w:rsidR="00867709" w:rsidRPr="003D103A">
        <w:rPr>
          <w:rFonts w:ascii="Arial" w:eastAsia="Times New Roman" w:hAnsi="Arial" w:cs="Arial"/>
          <w:b/>
          <w:color w:val="000000"/>
          <w:sz w:val="20"/>
          <w:szCs w:val="20"/>
          <w:lang w:eastAsia="ru-RU"/>
        </w:rPr>
        <w:t xml:space="preserve"> (далее – «Акция») для клиентов-держателей карт </w:t>
      </w:r>
      <w:proofErr w:type="spellStart"/>
      <w:r w:rsidR="00867709" w:rsidRPr="003D103A">
        <w:rPr>
          <w:rFonts w:ascii="Arial" w:eastAsia="Times New Roman" w:hAnsi="Arial" w:cs="Arial"/>
          <w:b/>
          <w:color w:val="000000"/>
          <w:sz w:val="20"/>
          <w:szCs w:val="20"/>
          <w:lang w:eastAsia="ru-RU"/>
        </w:rPr>
        <w:t>Visa</w:t>
      </w:r>
      <w:proofErr w:type="spellEnd"/>
      <w:r w:rsidR="00C13FF9" w:rsidRPr="003D103A">
        <w:rPr>
          <w:rFonts w:ascii="Arial" w:eastAsia="Times New Roman" w:hAnsi="Arial" w:cs="Arial"/>
          <w:b/>
          <w:color w:val="000000"/>
          <w:sz w:val="20"/>
          <w:szCs w:val="20"/>
          <w:lang w:eastAsia="ru-RU"/>
        </w:rPr>
        <w:t xml:space="preserve"> и </w:t>
      </w:r>
      <w:r w:rsidR="007A07E3" w:rsidRPr="003D103A">
        <w:rPr>
          <w:rFonts w:ascii="Arial" w:eastAsia="Times New Roman" w:hAnsi="Arial" w:cs="Arial"/>
          <w:b/>
          <w:color w:val="000000"/>
          <w:sz w:val="20"/>
          <w:szCs w:val="20"/>
          <w:lang w:eastAsia="ru-RU"/>
        </w:rPr>
        <w:t xml:space="preserve"> </w:t>
      </w:r>
      <w:proofErr w:type="spellStart"/>
      <w:r w:rsidR="007A07E3" w:rsidRPr="003D103A">
        <w:rPr>
          <w:rFonts w:ascii="Arial" w:eastAsia="Times New Roman" w:hAnsi="Arial" w:cs="Arial"/>
          <w:b/>
          <w:color w:val="000000"/>
          <w:sz w:val="20"/>
          <w:szCs w:val="20"/>
          <w:lang w:eastAsia="ru-RU"/>
        </w:rPr>
        <w:t>MasterCard</w:t>
      </w:r>
      <w:proofErr w:type="spellEnd"/>
      <w:r w:rsidR="00214473" w:rsidRPr="003D103A">
        <w:rPr>
          <w:rFonts w:ascii="Arial" w:eastAsia="Times New Roman" w:hAnsi="Arial" w:cs="Arial"/>
          <w:b/>
          <w:color w:val="000000"/>
          <w:sz w:val="20"/>
          <w:szCs w:val="20"/>
          <w:lang w:eastAsia="ru-RU"/>
        </w:rPr>
        <w:t xml:space="preserve"> (далее – «Правила»)</w:t>
      </w:r>
      <w:r w:rsidR="00867709" w:rsidRPr="003D103A">
        <w:rPr>
          <w:rFonts w:ascii="Arial" w:eastAsia="Times New Roman" w:hAnsi="Arial" w:cs="Arial"/>
          <w:b/>
          <w:color w:val="000000"/>
          <w:sz w:val="20"/>
          <w:szCs w:val="20"/>
          <w:lang w:eastAsia="ru-RU"/>
        </w:rPr>
        <w:t>.</w:t>
      </w:r>
    </w:p>
    <w:p w14:paraId="01293A02" w14:textId="77777777" w:rsidR="004E6D60" w:rsidRPr="004E6D60" w:rsidRDefault="004E6D60" w:rsidP="004E6D60">
      <w:pPr>
        <w:pStyle w:val="a6"/>
        <w:numPr>
          <w:ilvl w:val="0"/>
          <w:numId w:val="7"/>
        </w:numPr>
        <w:shd w:val="clear" w:color="auto" w:fill="FFFFFF"/>
        <w:spacing w:after="240" w:line="336" w:lineRule="atLeast"/>
        <w:ind w:left="0" w:hanging="284"/>
        <w:rPr>
          <w:rFonts w:ascii="Arial" w:eastAsia="Times New Roman" w:hAnsi="Arial" w:cs="Arial"/>
          <w:b/>
          <w:color w:val="000000"/>
          <w:sz w:val="20"/>
          <w:szCs w:val="20"/>
          <w:lang w:eastAsia="ru-RU"/>
        </w:rPr>
      </w:pPr>
      <w:r w:rsidRPr="004E6D60">
        <w:rPr>
          <w:rFonts w:ascii="Arial" w:eastAsia="Times New Roman" w:hAnsi="Arial" w:cs="Arial"/>
          <w:b/>
          <w:color w:val="000000"/>
          <w:sz w:val="20"/>
          <w:szCs w:val="20"/>
          <w:lang w:eastAsia="ru-RU"/>
        </w:rPr>
        <w:t>ОСНОВНЫЕ ПОЛОЖЕНИЯ</w:t>
      </w:r>
    </w:p>
    <w:p w14:paraId="25A31A4C" w14:textId="77777777" w:rsidR="005132BF" w:rsidRDefault="00867709" w:rsidP="00285E58">
      <w:pPr>
        <w:pStyle w:val="a6"/>
        <w:numPr>
          <w:ilvl w:val="1"/>
          <w:numId w:val="7"/>
        </w:numPr>
        <w:shd w:val="clear" w:color="auto" w:fill="FFFFFF"/>
        <w:spacing w:after="240" w:line="240" w:lineRule="auto"/>
        <w:ind w:left="0" w:firstLine="0"/>
        <w:rPr>
          <w:rFonts w:ascii="Arial" w:eastAsia="Times New Roman" w:hAnsi="Arial" w:cs="Arial"/>
          <w:color w:val="000000"/>
          <w:sz w:val="20"/>
          <w:szCs w:val="20"/>
          <w:lang w:eastAsia="ru-RU"/>
        </w:rPr>
      </w:pPr>
      <w:r w:rsidRPr="004E6D60">
        <w:rPr>
          <w:rFonts w:ascii="Arial" w:eastAsia="Times New Roman" w:hAnsi="Arial" w:cs="Arial"/>
          <w:color w:val="000000"/>
          <w:sz w:val="20"/>
          <w:szCs w:val="20"/>
          <w:lang w:eastAsia="ru-RU"/>
        </w:rPr>
        <w:t>Настоящие Правила определяют порядок, условия, место и сроки проведения Акции, количество призов, сроки, место и порядок их получения. В случае приостановления или досрочного прекращения проведения Акции Организатор Акции обязан публично уведомить об этом (далее «Правила»).</w:t>
      </w:r>
    </w:p>
    <w:p w14:paraId="7D349898" w14:textId="198D39A7" w:rsidR="005132BF" w:rsidRDefault="00BA208E" w:rsidP="00471616">
      <w:pPr>
        <w:pStyle w:val="a6"/>
        <w:numPr>
          <w:ilvl w:val="1"/>
          <w:numId w:val="7"/>
        </w:numPr>
        <w:shd w:val="clear" w:color="auto" w:fill="FFFFFF"/>
        <w:spacing w:after="240" w:line="336" w:lineRule="atLeast"/>
        <w:ind w:left="426" w:hanging="426"/>
        <w:rPr>
          <w:rFonts w:ascii="Arial" w:eastAsia="Times New Roman" w:hAnsi="Arial" w:cs="Arial"/>
          <w:color w:val="000000"/>
          <w:sz w:val="20"/>
          <w:szCs w:val="20"/>
          <w:lang w:eastAsia="ru-RU"/>
        </w:rPr>
      </w:pPr>
      <w:r w:rsidRPr="005132BF">
        <w:rPr>
          <w:rFonts w:ascii="Arial" w:eastAsia="Times New Roman" w:hAnsi="Arial" w:cs="Arial"/>
          <w:color w:val="000000"/>
          <w:sz w:val="20"/>
          <w:szCs w:val="20"/>
          <w:lang w:eastAsia="ru-RU"/>
        </w:rPr>
        <w:t>Наименование Акции</w:t>
      </w:r>
      <w:r w:rsidR="005132BF">
        <w:rPr>
          <w:rFonts w:ascii="Arial" w:eastAsia="Times New Roman" w:hAnsi="Arial" w:cs="Arial"/>
          <w:color w:val="000000"/>
          <w:sz w:val="20"/>
          <w:szCs w:val="20"/>
          <w:lang w:eastAsia="ru-RU"/>
        </w:rPr>
        <w:t xml:space="preserve">: </w:t>
      </w:r>
      <w:r w:rsidR="005132BF" w:rsidRPr="00867709">
        <w:rPr>
          <w:rFonts w:ascii="Arial" w:eastAsia="Times New Roman" w:hAnsi="Arial" w:cs="Arial"/>
          <w:color w:val="000000"/>
          <w:sz w:val="20"/>
          <w:szCs w:val="20"/>
          <w:lang w:eastAsia="ru-RU"/>
        </w:rPr>
        <w:t>«</w:t>
      </w:r>
      <w:r w:rsidR="005132BF">
        <w:rPr>
          <w:rFonts w:ascii="Arial" w:eastAsia="Times New Roman" w:hAnsi="Arial" w:cs="Arial"/>
          <w:color w:val="000000"/>
          <w:sz w:val="20"/>
          <w:szCs w:val="20"/>
          <w:lang w:eastAsia="ru-RU"/>
        </w:rPr>
        <w:t xml:space="preserve">Путешествие </w:t>
      </w:r>
      <w:r w:rsidR="00A16B9A">
        <w:rPr>
          <w:rFonts w:ascii="Arial" w:eastAsia="Times New Roman" w:hAnsi="Arial" w:cs="Arial"/>
          <w:color w:val="000000"/>
          <w:sz w:val="20"/>
          <w:szCs w:val="20"/>
          <w:lang w:eastAsia="ru-RU"/>
        </w:rPr>
        <w:t>зовет</w:t>
      </w:r>
      <w:r w:rsidR="005132BF" w:rsidRPr="00867709">
        <w:rPr>
          <w:rFonts w:ascii="Arial" w:eastAsia="Times New Roman" w:hAnsi="Arial" w:cs="Arial"/>
          <w:color w:val="000000"/>
          <w:sz w:val="20"/>
          <w:szCs w:val="20"/>
          <w:lang w:eastAsia="ru-RU"/>
        </w:rPr>
        <w:t>!»</w:t>
      </w:r>
    </w:p>
    <w:p w14:paraId="65CEF365" w14:textId="77777777" w:rsidR="00867709" w:rsidRDefault="005132BF" w:rsidP="00471616">
      <w:pPr>
        <w:pStyle w:val="a6"/>
        <w:numPr>
          <w:ilvl w:val="1"/>
          <w:numId w:val="7"/>
        </w:numPr>
        <w:shd w:val="clear" w:color="auto" w:fill="FFFFFF"/>
        <w:spacing w:after="240" w:line="336" w:lineRule="atLeast"/>
        <w:ind w:left="426" w:hanging="426"/>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Территория проведения Акции: </w:t>
      </w:r>
      <w:r w:rsidR="00867709" w:rsidRPr="005132BF">
        <w:rPr>
          <w:rFonts w:ascii="Arial" w:eastAsia="Times New Roman" w:hAnsi="Arial" w:cs="Arial"/>
          <w:color w:val="000000"/>
          <w:sz w:val="20"/>
          <w:szCs w:val="20"/>
          <w:lang w:eastAsia="ru-RU"/>
        </w:rPr>
        <w:t>Российская Федерация</w:t>
      </w:r>
    </w:p>
    <w:p w14:paraId="4F5C48C6" w14:textId="18F70753" w:rsidR="0037024B" w:rsidRPr="00285E58" w:rsidRDefault="0081678C" w:rsidP="00471616">
      <w:pPr>
        <w:pStyle w:val="a6"/>
        <w:numPr>
          <w:ilvl w:val="1"/>
          <w:numId w:val="7"/>
        </w:numPr>
        <w:tabs>
          <w:tab w:val="left" w:pos="426"/>
        </w:tabs>
        <w:spacing w:after="0" w:line="240" w:lineRule="auto"/>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Организатор Акции</w:t>
      </w:r>
      <w:r w:rsidR="0037024B" w:rsidRPr="00285E58">
        <w:rPr>
          <w:rFonts w:ascii="Arial" w:eastAsia="Times New Roman" w:hAnsi="Arial" w:cs="Arial"/>
          <w:color w:val="000000"/>
          <w:sz w:val="20"/>
          <w:szCs w:val="20"/>
          <w:lang w:eastAsia="ru-RU"/>
        </w:rPr>
        <w:t>: Общество с ограниченной ответственностью «Адвертайзинг Маркетинг Групп»</w:t>
      </w:r>
    </w:p>
    <w:p w14:paraId="2260C107" w14:textId="77777777" w:rsidR="0037024B" w:rsidRPr="00285E58"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Сокращенное наименование: ООО «АМГ»</w:t>
      </w:r>
    </w:p>
    <w:p w14:paraId="74D9EF00" w14:textId="77777777" w:rsidR="0037024B" w:rsidRPr="00285E58"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 xml:space="preserve">Юридический адрес: 119019, Москва г, Большой Знаменский переулок, дом № 1, корпус 1, квартира </w:t>
      </w:r>
      <w:proofErr w:type="spellStart"/>
      <w:r w:rsidRPr="00285E58">
        <w:rPr>
          <w:rFonts w:ascii="Arial" w:eastAsia="Times New Roman" w:hAnsi="Arial" w:cs="Arial"/>
          <w:color w:val="000000"/>
          <w:sz w:val="20"/>
          <w:szCs w:val="20"/>
          <w:lang w:eastAsia="ru-RU"/>
        </w:rPr>
        <w:t>Эт</w:t>
      </w:r>
      <w:proofErr w:type="spellEnd"/>
      <w:r w:rsidRPr="00285E58">
        <w:rPr>
          <w:rFonts w:ascii="Arial" w:eastAsia="Times New Roman" w:hAnsi="Arial" w:cs="Arial"/>
          <w:color w:val="000000"/>
          <w:sz w:val="20"/>
          <w:szCs w:val="20"/>
          <w:lang w:eastAsia="ru-RU"/>
        </w:rPr>
        <w:t>/</w:t>
      </w:r>
      <w:proofErr w:type="spellStart"/>
      <w:r w:rsidRPr="00285E58">
        <w:rPr>
          <w:rFonts w:ascii="Arial" w:eastAsia="Times New Roman" w:hAnsi="Arial" w:cs="Arial"/>
          <w:color w:val="000000"/>
          <w:sz w:val="20"/>
          <w:szCs w:val="20"/>
          <w:lang w:eastAsia="ru-RU"/>
        </w:rPr>
        <w:t>Пом</w:t>
      </w:r>
      <w:proofErr w:type="spellEnd"/>
      <w:proofErr w:type="gramStart"/>
      <w:r w:rsidRPr="00285E58">
        <w:rPr>
          <w:rFonts w:ascii="Arial" w:eastAsia="Times New Roman" w:hAnsi="Arial" w:cs="Arial"/>
          <w:color w:val="000000"/>
          <w:sz w:val="20"/>
          <w:szCs w:val="20"/>
          <w:lang w:eastAsia="ru-RU"/>
        </w:rPr>
        <w:t>/К</w:t>
      </w:r>
      <w:proofErr w:type="gramEnd"/>
      <w:r w:rsidRPr="00285E58">
        <w:rPr>
          <w:rFonts w:ascii="Arial" w:eastAsia="Times New Roman" w:hAnsi="Arial" w:cs="Arial"/>
          <w:color w:val="000000"/>
          <w:sz w:val="20"/>
          <w:szCs w:val="20"/>
          <w:lang w:eastAsia="ru-RU"/>
        </w:rPr>
        <w:t xml:space="preserve"> 3/IX/1</w:t>
      </w:r>
    </w:p>
    <w:p w14:paraId="67B2BB73" w14:textId="77777777" w:rsidR="0037024B" w:rsidRPr="00285E58"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 xml:space="preserve">Почтовый адрес: 119019, Москва </w:t>
      </w:r>
      <w:proofErr w:type="gramStart"/>
      <w:r w:rsidRPr="00285E58">
        <w:rPr>
          <w:rFonts w:ascii="Arial" w:eastAsia="Times New Roman" w:hAnsi="Arial" w:cs="Arial"/>
          <w:color w:val="000000"/>
          <w:sz w:val="20"/>
          <w:szCs w:val="20"/>
          <w:lang w:eastAsia="ru-RU"/>
        </w:rPr>
        <w:t>г</w:t>
      </w:r>
      <w:proofErr w:type="gramEnd"/>
      <w:r w:rsidRPr="00285E58">
        <w:rPr>
          <w:rFonts w:ascii="Arial" w:eastAsia="Times New Roman" w:hAnsi="Arial" w:cs="Arial"/>
          <w:color w:val="000000"/>
          <w:sz w:val="20"/>
          <w:szCs w:val="20"/>
          <w:lang w:eastAsia="ru-RU"/>
        </w:rPr>
        <w:t>, Большой Знаменский переулок, дом № 1, корпус 1</w:t>
      </w:r>
    </w:p>
    <w:p w14:paraId="4ECE0CB5" w14:textId="42476C47" w:rsidR="0037024B" w:rsidRPr="00285E58"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 xml:space="preserve">тел. (495) 799 49 59, </w:t>
      </w:r>
    </w:p>
    <w:p w14:paraId="51CA651A" w14:textId="77777777" w:rsidR="0037024B" w:rsidRPr="00285E58"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 xml:space="preserve">ОГРН 1157746406938 </w:t>
      </w:r>
    </w:p>
    <w:p w14:paraId="5C957F1E" w14:textId="77777777" w:rsidR="0037024B" w:rsidRDefault="0037024B" w:rsidP="00285E58">
      <w:pPr>
        <w:pStyle w:val="a6"/>
        <w:spacing w:after="0" w:line="240" w:lineRule="auto"/>
        <w:ind w:left="0"/>
        <w:jc w:val="both"/>
        <w:rPr>
          <w:rFonts w:ascii="Arial" w:eastAsia="Times New Roman" w:hAnsi="Arial" w:cs="Arial"/>
          <w:color w:val="000000"/>
          <w:sz w:val="20"/>
          <w:szCs w:val="20"/>
          <w:lang w:eastAsia="ru-RU"/>
        </w:rPr>
      </w:pPr>
      <w:r w:rsidRPr="00285E58">
        <w:rPr>
          <w:rFonts w:ascii="Arial" w:eastAsia="Times New Roman" w:hAnsi="Arial" w:cs="Arial"/>
          <w:color w:val="000000"/>
          <w:sz w:val="20"/>
          <w:szCs w:val="20"/>
          <w:lang w:eastAsia="ru-RU"/>
        </w:rPr>
        <w:t>ИНН 7743099578</w:t>
      </w:r>
    </w:p>
    <w:p w14:paraId="6E3A9895" w14:textId="59E96986" w:rsidR="00A574C9" w:rsidRDefault="00DE7015" w:rsidP="003C4B4F">
      <w:pPr>
        <w:pStyle w:val="a6"/>
        <w:numPr>
          <w:ilvl w:val="1"/>
          <w:numId w:val="7"/>
        </w:numPr>
        <w:spacing w:after="0" w:line="240" w:lineRule="auto"/>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Общий срок </w:t>
      </w:r>
      <w:r w:rsidR="00A574C9">
        <w:rPr>
          <w:rFonts w:ascii="Arial" w:eastAsia="Times New Roman" w:hAnsi="Arial" w:cs="Arial"/>
          <w:color w:val="000000"/>
          <w:sz w:val="20"/>
          <w:szCs w:val="20"/>
          <w:lang w:eastAsia="ru-RU"/>
        </w:rPr>
        <w:t xml:space="preserve"> проведения Акции</w:t>
      </w:r>
      <w:r>
        <w:rPr>
          <w:rFonts w:ascii="Arial" w:eastAsia="Times New Roman" w:hAnsi="Arial" w:cs="Arial"/>
          <w:color w:val="000000"/>
          <w:sz w:val="20"/>
          <w:szCs w:val="20"/>
          <w:lang w:eastAsia="ru-RU"/>
        </w:rPr>
        <w:t xml:space="preserve"> (включая подведение итогов, вручение Призов)</w:t>
      </w:r>
      <w:r w:rsidR="00A574C9">
        <w:rPr>
          <w:rFonts w:ascii="Arial" w:eastAsia="Times New Roman" w:hAnsi="Arial" w:cs="Arial"/>
          <w:color w:val="000000"/>
          <w:sz w:val="20"/>
          <w:szCs w:val="20"/>
          <w:lang w:eastAsia="ru-RU"/>
        </w:rPr>
        <w:t xml:space="preserve"> – с 1</w:t>
      </w:r>
      <w:r w:rsidR="00A16B9A">
        <w:rPr>
          <w:rFonts w:ascii="Arial" w:eastAsia="Times New Roman" w:hAnsi="Arial" w:cs="Arial"/>
          <w:color w:val="000000"/>
          <w:sz w:val="20"/>
          <w:szCs w:val="20"/>
          <w:lang w:eastAsia="ru-RU"/>
        </w:rPr>
        <w:t>5</w:t>
      </w:r>
      <w:r w:rsidR="00A574C9">
        <w:rPr>
          <w:rFonts w:ascii="Arial" w:eastAsia="Times New Roman" w:hAnsi="Arial" w:cs="Arial"/>
          <w:color w:val="000000"/>
          <w:sz w:val="20"/>
          <w:szCs w:val="20"/>
          <w:lang w:eastAsia="ru-RU"/>
        </w:rPr>
        <w:t>.10.2018</w:t>
      </w:r>
      <w:r w:rsidR="00730586">
        <w:rPr>
          <w:rFonts w:ascii="Arial" w:eastAsia="Times New Roman" w:hAnsi="Arial" w:cs="Arial"/>
          <w:color w:val="000000"/>
          <w:sz w:val="20"/>
          <w:szCs w:val="20"/>
          <w:lang w:eastAsia="ru-RU"/>
        </w:rPr>
        <w:t xml:space="preserve"> по 31 </w:t>
      </w:r>
      <w:r w:rsidR="0081678C">
        <w:rPr>
          <w:rFonts w:ascii="Arial" w:eastAsia="Times New Roman" w:hAnsi="Arial" w:cs="Arial"/>
          <w:color w:val="000000"/>
          <w:sz w:val="20"/>
          <w:szCs w:val="20"/>
          <w:lang w:eastAsia="ru-RU"/>
        </w:rPr>
        <w:t>декабря</w:t>
      </w:r>
      <w:r w:rsidR="00730586">
        <w:rPr>
          <w:rFonts w:ascii="Arial" w:eastAsia="Times New Roman" w:hAnsi="Arial" w:cs="Arial"/>
          <w:color w:val="000000"/>
          <w:sz w:val="20"/>
          <w:szCs w:val="20"/>
          <w:lang w:eastAsia="ru-RU"/>
        </w:rPr>
        <w:t xml:space="preserve"> 201</w:t>
      </w:r>
      <w:r w:rsidR="0081678C">
        <w:rPr>
          <w:rFonts w:ascii="Arial" w:eastAsia="Times New Roman" w:hAnsi="Arial" w:cs="Arial"/>
          <w:color w:val="000000"/>
          <w:sz w:val="20"/>
          <w:szCs w:val="20"/>
          <w:lang w:eastAsia="ru-RU"/>
        </w:rPr>
        <w:t>8</w:t>
      </w:r>
      <w:r w:rsidR="00730586">
        <w:rPr>
          <w:rFonts w:ascii="Arial" w:eastAsia="Times New Roman" w:hAnsi="Arial" w:cs="Arial"/>
          <w:color w:val="000000"/>
          <w:sz w:val="20"/>
          <w:szCs w:val="20"/>
          <w:lang w:eastAsia="ru-RU"/>
        </w:rPr>
        <w:t xml:space="preserve"> года</w:t>
      </w:r>
    </w:p>
    <w:p w14:paraId="58FC818A" w14:textId="6A8219CF" w:rsidR="00730586" w:rsidRDefault="00730586" w:rsidP="00A574C9">
      <w:pPr>
        <w:pStyle w:val="a6"/>
        <w:numPr>
          <w:ilvl w:val="1"/>
          <w:numId w:val="7"/>
        </w:numPr>
        <w:spacing w:after="0" w:line="240" w:lineRule="auto"/>
        <w:ind w:left="426" w:hanging="426"/>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Период совершения Транзакций – с</w:t>
      </w:r>
      <w:r w:rsidR="0081678C">
        <w:rPr>
          <w:rFonts w:ascii="Arial" w:eastAsia="Times New Roman" w:hAnsi="Arial" w:cs="Arial"/>
          <w:color w:val="000000"/>
          <w:sz w:val="20"/>
          <w:szCs w:val="20"/>
          <w:lang w:eastAsia="ru-RU"/>
        </w:rPr>
        <w:t xml:space="preserve"> 00:00:00 ч.</w:t>
      </w:r>
      <w:r>
        <w:rPr>
          <w:rFonts w:ascii="Arial" w:eastAsia="Times New Roman" w:hAnsi="Arial" w:cs="Arial"/>
          <w:color w:val="000000"/>
          <w:sz w:val="20"/>
          <w:szCs w:val="20"/>
          <w:lang w:eastAsia="ru-RU"/>
        </w:rPr>
        <w:t xml:space="preserve"> 1</w:t>
      </w:r>
      <w:r w:rsidR="00A16B9A">
        <w:rPr>
          <w:rFonts w:ascii="Arial" w:eastAsia="Times New Roman" w:hAnsi="Arial" w:cs="Arial"/>
          <w:color w:val="000000"/>
          <w:sz w:val="20"/>
          <w:szCs w:val="20"/>
          <w:lang w:eastAsia="ru-RU"/>
        </w:rPr>
        <w:t>5</w:t>
      </w:r>
      <w:r>
        <w:rPr>
          <w:rFonts w:ascii="Arial" w:eastAsia="Times New Roman" w:hAnsi="Arial" w:cs="Arial"/>
          <w:color w:val="000000"/>
          <w:sz w:val="20"/>
          <w:szCs w:val="20"/>
          <w:lang w:eastAsia="ru-RU"/>
        </w:rPr>
        <w:t xml:space="preserve">.10.2018 года по </w:t>
      </w:r>
      <w:r w:rsidR="0081678C">
        <w:rPr>
          <w:rFonts w:ascii="Arial" w:eastAsia="Times New Roman" w:hAnsi="Arial" w:cs="Arial"/>
          <w:color w:val="000000"/>
          <w:sz w:val="20"/>
          <w:szCs w:val="20"/>
          <w:lang w:eastAsia="ru-RU"/>
        </w:rPr>
        <w:t xml:space="preserve">23: 59:59 ч. </w:t>
      </w:r>
      <w:r>
        <w:rPr>
          <w:rFonts w:ascii="Arial" w:eastAsia="Times New Roman" w:hAnsi="Arial" w:cs="Arial"/>
          <w:color w:val="000000"/>
          <w:sz w:val="20"/>
          <w:szCs w:val="20"/>
          <w:lang w:eastAsia="ru-RU"/>
        </w:rPr>
        <w:t>10.1</w:t>
      </w:r>
      <w:r w:rsidR="0081678C">
        <w:rPr>
          <w:rFonts w:ascii="Arial" w:eastAsia="Times New Roman" w:hAnsi="Arial" w:cs="Arial"/>
          <w:color w:val="000000"/>
          <w:sz w:val="20"/>
          <w:szCs w:val="20"/>
          <w:lang w:eastAsia="ru-RU"/>
        </w:rPr>
        <w:t>2</w:t>
      </w:r>
      <w:r>
        <w:rPr>
          <w:rFonts w:ascii="Arial" w:eastAsia="Times New Roman" w:hAnsi="Arial" w:cs="Arial"/>
          <w:color w:val="000000"/>
          <w:sz w:val="20"/>
          <w:szCs w:val="20"/>
          <w:lang w:eastAsia="ru-RU"/>
        </w:rPr>
        <w:t>.2018 года</w:t>
      </w:r>
    </w:p>
    <w:p w14:paraId="6A027D3F" w14:textId="77777777" w:rsidR="00730586" w:rsidRPr="00285E58" w:rsidRDefault="00730586" w:rsidP="00A574C9">
      <w:pPr>
        <w:pStyle w:val="a6"/>
        <w:numPr>
          <w:ilvl w:val="1"/>
          <w:numId w:val="7"/>
        </w:numPr>
        <w:spacing w:after="0" w:line="240" w:lineRule="auto"/>
        <w:ind w:left="426" w:hanging="426"/>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Общие понятия, используемые в настоящих Правилах:</w:t>
      </w:r>
    </w:p>
    <w:p w14:paraId="1A26ADF5" w14:textId="77777777" w:rsidR="00867709" w:rsidRPr="00867709" w:rsidRDefault="00867709" w:rsidP="009347F9">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867709">
        <w:rPr>
          <w:rFonts w:ascii="Arial" w:eastAsia="Times New Roman" w:hAnsi="Arial" w:cs="Arial"/>
          <w:b/>
          <w:bCs/>
          <w:color w:val="000000"/>
          <w:sz w:val="20"/>
          <w:szCs w:val="20"/>
          <w:lang w:eastAsia="ru-RU"/>
        </w:rPr>
        <w:t>Организатор</w:t>
      </w:r>
      <w:r w:rsidRPr="00867709">
        <w:rPr>
          <w:rFonts w:ascii="Arial" w:eastAsia="Times New Roman" w:hAnsi="Arial" w:cs="Arial"/>
          <w:color w:val="000000"/>
          <w:sz w:val="20"/>
          <w:szCs w:val="20"/>
          <w:lang w:eastAsia="ru-RU"/>
        </w:rPr>
        <w:t xml:space="preserve"> – </w:t>
      </w:r>
      <w:r w:rsidR="009347F9">
        <w:rPr>
          <w:rFonts w:ascii="Arial" w:eastAsia="Times New Roman" w:hAnsi="Arial" w:cs="Arial"/>
          <w:color w:val="000000"/>
          <w:sz w:val="20"/>
          <w:szCs w:val="20"/>
          <w:lang w:eastAsia="ru-RU"/>
        </w:rPr>
        <w:t>ООО «АМГ»</w:t>
      </w:r>
    </w:p>
    <w:p w14:paraId="58EC3E3C" w14:textId="4EBD674C" w:rsidR="002213D1" w:rsidRDefault="00723F0D" w:rsidP="002213D1">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Pr>
          <w:rFonts w:ascii="Arial" w:eastAsia="Times New Roman" w:hAnsi="Arial" w:cs="Arial"/>
          <w:b/>
          <w:bCs/>
          <w:color w:val="000000"/>
          <w:sz w:val="20"/>
          <w:szCs w:val="20"/>
          <w:lang w:eastAsia="ru-RU"/>
        </w:rPr>
        <w:t>Соорганизатор</w:t>
      </w:r>
      <w:r w:rsidR="00867709" w:rsidRPr="00867709">
        <w:rPr>
          <w:rFonts w:ascii="Arial" w:eastAsia="Times New Roman" w:hAnsi="Arial" w:cs="Arial"/>
          <w:color w:val="000000"/>
          <w:sz w:val="20"/>
          <w:szCs w:val="20"/>
          <w:lang w:eastAsia="ru-RU"/>
        </w:rPr>
        <w:t xml:space="preserve"> – </w:t>
      </w:r>
      <w:r w:rsidR="00073972">
        <w:rPr>
          <w:rFonts w:ascii="Arial" w:eastAsia="Times New Roman" w:hAnsi="Arial" w:cs="Arial"/>
          <w:color w:val="000000"/>
          <w:sz w:val="20"/>
          <w:szCs w:val="20"/>
          <w:lang w:eastAsia="ru-RU"/>
        </w:rPr>
        <w:t>П</w:t>
      </w:r>
      <w:r w:rsidR="00867709" w:rsidRPr="00867709">
        <w:rPr>
          <w:rFonts w:ascii="Arial" w:eastAsia="Times New Roman" w:hAnsi="Arial" w:cs="Arial"/>
          <w:color w:val="000000"/>
          <w:sz w:val="20"/>
          <w:szCs w:val="20"/>
          <w:lang w:eastAsia="ru-RU"/>
        </w:rPr>
        <w:t>АО «БАНК УРАЛСИБ».</w:t>
      </w:r>
    </w:p>
    <w:p w14:paraId="7A1C6068" w14:textId="7FD55ED8" w:rsidR="002213D1" w:rsidRDefault="00867709" w:rsidP="002213D1">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2213D1">
        <w:rPr>
          <w:rFonts w:ascii="Arial" w:eastAsia="Times New Roman" w:hAnsi="Arial" w:cs="Arial"/>
          <w:b/>
          <w:bCs/>
          <w:color w:val="000000"/>
          <w:sz w:val="20"/>
          <w:szCs w:val="20"/>
          <w:lang w:eastAsia="ru-RU"/>
        </w:rPr>
        <w:t>Карта</w:t>
      </w:r>
      <w:r w:rsidRPr="00867709">
        <w:rPr>
          <w:rFonts w:ascii="Arial" w:eastAsia="Times New Roman" w:hAnsi="Arial" w:cs="Arial"/>
          <w:color w:val="000000"/>
          <w:sz w:val="20"/>
          <w:szCs w:val="20"/>
          <w:lang w:eastAsia="ru-RU"/>
        </w:rPr>
        <w:t xml:space="preserve"> – банковская карта (электронное средство платежа) платежной системы </w:t>
      </w:r>
      <w:proofErr w:type="spellStart"/>
      <w:r w:rsidRPr="00867709">
        <w:rPr>
          <w:rFonts w:ascii="Arial" w:eastAsia="Times New Roman" w:hAnsi="Arial" w:cs="Arial"/>
          <w:color w:val="000000"/>
          <w:sz w:val="20"/>
          <w:szCs w:val="20"/>
          <w:lang w:eastAsia="ru-RU"/>
        </w:rPr>
        <w:t>Visa</w:t>
      </w:r>
      <w:proofErr w:type="spellEnd"/>
      <w:r w:rsidR="009347F9" w:rsidRPr="002213D1">
        <w:rPr>
          <w:rFonts w:ascii="Arial" w:eastAsia="Times New Roman" w:hAnsi="Arial" w:cs="Arial"/>
          <w:color w:val="000000"/>
          <w:sz w:val="20"/>
          <w:szCs w:val="20"/>
          <w:lang w:eastAsia="ru-RU"/>
        </w:rPr>
        <w:t xml:space="preserve"> и/или </w:t>
      </w:r>
      <w:proofErr w:type="spellStart"/>
      <w:r w:rsidR="009347F9" w:rsidRPr="002213D1">
        <w:rPr>
          <w:rFonts w:ascii="Arial" w:eastAsia="Times New Roman" w:hAnsi="Arial" w:cs="Arial"/>
          <w:color w:val="000000"/>
          <w:sz w:val="20"/>
          <w:szCs w:val="20"/>
          <w:lang w:eastAsia="ru-RU"/>
        </w:rPr>
        <w:t>MasterCard</w:t>
      </w:r>
      <w:proofErr w:type="spellEnd"/>
      <w:r w:rsidRPr="00867709">
        <w:rPr>
          <w:rFonts w:ascii="Arial" w:eastAsia="Times New Roman" w:hAnsi="Arial" w:cs="Arial"/>
          <w:color w:val="000000"/>
          <w:sz w:val="20"/>
          <w:szCs w:val="20"/>
          <w:lang w:eastAsia="ru-RU"/>
        </w:rPr>
        <w:t xml:space="preserve"> дебетовая или кредитная, эмитируемая</w:t>
      </w:r>
      <w:r w:rsidR="00073972">
        <w:rPr>
          <w:rFonts w:ascii="Arial" w:eastAsia="Times New Roman" w:hAnsi="Arial" w:cs="Arial"/>
          <w:color w:val="000000"/>
          <w:sz w:val="20"/>
          <w:szCs w:val="20"/>
          <w:lang w:eastAsia="ru-RU"/>
        </w:rPr>
        <w:t xml:space="preserve"> банком-пар</w:t>
      </w:r>
      <w:r w:rsidR="00B50352">
        <w:rPr>
          <w:rFonts w:ascii="Arial" w:eastAsia="Times New Roman" w:hAnsi="Arial" w:cs="Arial"/>
          <w:color w:val="000000"/>
          <w:sz w:val="20"/>
          <w:szCs w:val="20"/>
          <w:lang w:eastAsia="ru-RU"/>
        </w:rPr>
        <w:t>т</w:t>
      </w:r>
      <w:r w:rsidR="00073972">
        <w:rPr>
          <w:rFonts w:ascii="Arial" w:eastAsia="Times New Roman" w:hAnsi="Arial" w:cs="Arial"/>
          <w:color w:val="000000"/>
          <w:sz w:val="20"/>
          <w:szCs w:val="20"/>
          <w:lang w:eastAsia="ru-RU"/>
        </w:rPr>
        <w:t>нером</w:t>
      </w:r>
      <w:r w:rsidRPr="00867709">
        <w:rPr>
          <w:rFonts w:ascii="Arial" w:eastAsia="Times New Roman" w:hAnsi="Arial" w:cs="Arial"/>
          <w:color w:val="000000"/>
          <w:sz w:val="20"/>
          <w:szCs w:val="20"/>
          <w:lang w:eastAsia="ru-RU"/>
        </w:rPr>
        <w:t xml:space="preserve"> </w:t>
      </w:r>
      <w:r w:rsidR="00073972">
        <w:rPr>
          <w:rFonts w:ascii="Arial" w:eastAsia="Times New Roman" w:hAnsi="Arial" w:cs="Arial"/>
          <w:color w:val="000000"/>
          <w:sz w:val="20"/>
          <w:szCs w:val="20"/>
          <w:lang w:eastAsia="ru-RU"/>
        </w:rPr>
        <w:t>П</w:t>
      </w:r>
      <w:r w:rsidRPr="00867709">
        <w:rPr>
          <w:rFonts w:ascii="Arial" w:eastAsia="Times New Roman" w:hAnsi="Arial" w:cs="Arial"/>
          <w:color w:val="000000"/>
          <w:sz w:val="20"/>
          <w:szCs w:val="20"/>
          <w:lang w:eastAsia="ru-RU"/>
        </w:rPr>
        <w:t>АО «</w:t>
      </w:r>
      <w:r w:rsidR="00073972">
        <w:rPr>
          <w:rFonts w:ascii="Arial" w:eastAsia="Times New Roman" w:hAnsi="Arial" w:cs="Arial"/>
          <w:color w:val="000000"/>
          <w:sz w:val="20"/>
          <w:szCs w:val="20"/>
          <w:lang w:eastAsia="ru-RU"/>
        </w:rPr>
        <w:t xml:space="preserve">БАНК </w:t>
      </w:r>
      <w:r w:rsidRPr="00867709">
        <w:rPr>
          <w:rFonts w:ascii="Arial" w:eastAsia="Times New Roman" w:hAnsi="Arial" w:cs="Arial"/>
          <w:color w:val="000000"/>
          <w:sz w:val="20"/>
          <w:szCs w:val="20"/>
          <w:lang w:eastAsia="ru-RU"/>
        </w:rPr>
        <w:t>УРАЛСИБ»</w:t>
      </w:r>
      <w:r w:rsidR="003D5C22">
        <w:rPr>
          <w:rFonts w:ascii="Arial" w:eastAsia="Times New Roman" w:hAnsi="Arial" w:cs="Arial"/>
          <w:color w:val="000000"/>
          <w:sz w:val="20"/>
          <w:szCs w:val="20"/>
          <w:lang w:eastAsia="ru-RU"/>
        </w:rPr>
        <w:t xml:space="preserve">, за исключением </w:t>
      </w:r>
      <w:proofErr w:type="spellStart"/>
      <w:r w:rsidR="003D5C22">
        <w:rPr>
          <w:rFonts w:ascii="Arial" w:hAnsi="Arial" w:cs="Arial"/>
          <w:sz w:val="20"/>
          <w:szCs w:val="20"/>
        </w:rPr>
        <w:t>Visa</w:t>
      </w:r>
      <w:proofErr w:type="spellEnd"/>
      <w:r w:rsidR="003D5C22">
        <w:rPr>
          <w:rFonts w:ascii="Arial" w:hAnsi="Arial" w:cs="Arial"/>
          <w:sz w:val="20"/>
          <w:szCs w:val="20"/>
        </w:rPr>
        <w:t xml:space="preserve"> </w:t>
      </w:r>
      <w:proofErr w:type="spellStart"/>
      <w:r w:rsidR="003D5C22">
        <w:rPr>
          <w:rFonts w:ascii="Arial" w:hAnsi="Arial" w:cs="Arial"/>
          <w:sz w:val="20"/>
          <w:szCs w:val="20"/>
        </w:rPr>
        <w:t>Electron</w:t>
      </w:r>
      <w:proofErr w:type="spellEnd"/>
      <w:r w:rsidR="003D5C22">
        <w:rPr>
          <w:rFonts w:ascii="Arial" w:hAnsi="Arial" w:cs="Arial"/>
          <w:sz w:val="20"/>
          <w:szCs w:val="20"/>
        </w:rPr>
        <w:t xml:space="preserve"> и </w:t>
      </w:r>
      <w:proofErr w:type="spellStart"/>
      <w:r w:rsidR="003D5C22">
        <w:rPr>
          <w:rFonts w:ascii="Arial" w:hAnsi="Arial" w:cs="Arial"/>
          <w:sz w:val="20"/>
          <w:szCs w:val="20"/>
        </w:rPr>
        <w:t>Maestro</w:t>
      </w:r>
      <w:proofErr w:type="spellEnd"/>
      <w:r w:rsidR="003D5C22">
        <w:rPr>
          <w:rFonts w:ascii="Arial" w:hAnsi="Arial" w:cs="Arial"/>
          <w:sz w:val="20"/>
          <w:szCs w:val="20"/>
        </w:rPr>
        <w:t>.</w:t>
      </w:r>
    </w:p>
    <w:p w14:paraId="2DAB631A" w14:textId="77777777" w:rsidR="002213D1" w:rsidRPr="002213D1" w:rsidRDefault="00867709" w:rsidP="002213D1">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2213D1">
        <w:rPr>
          <w:rFonts w:ascii="Arial" w:eastAsia="Times New Roman" w:hAnsi="Arial" w:cs="Arial"/>
          <w:b/>
          <w:bCs/>
          <w:color w:val="000000"/>
          <w:sz w:val="20"/>
          <w:szCs w:val="20"/>
          <w:lang w:eastAsia="ru-RU"/>
        </w:rPr>
        <w:t>Участник Акции</w:t>
      </w:r>
      <w:r w:rsidRPr="002213D1">
        <w:rPr>
          <w:rFonts w:ascii="Arial" w:eastAsia="Times New Roman" w:hAnsi="Arial" w:cs="Arial"/>
          <w:color w:val="000000"/>
          <w:sz w:val="20"/>
          <w:szCs w:val="20"/>
          <w:lang w:eastAsia="ru-RU"/>
        </w:rPr>
        <w:t> –</w:t>
      </w:r>
      <w:r w:rsidR="00EE4816">
        <w:rPr>
          <w:rFonts w:ascii="Arial" w:eastAsia="Times New Roman" w:hAnsi="Arial" w:cs="Arial"/>
          <w:color w:val="000000"/>
          <w:sz w:val="20"/>
          <w:szCs w:val="20"/>
          <w:lang w:eastAsia="ru-RU"/>
        </w:rPr>
        <w:t xml:space="preserve"> дееспособное физическое лицо, достигшее 18 лет, являющееся гражданином</w:t>
      </w:r>
      <w:r w:rsidR="002213D1" w:rsidRPr="002213D1">
        <w:rPr>
          <w:rFonts w:ascii="Arial" w:eastAsia="Times New Roman" w:hAnsi="Arial" w:cs="Arial"/>
          <w:color w:val="000000"/>
          <w:sz w:val="20"/>
          <w:szCs w:val="20"/>
          <w:lang w:eastAsia="ru-RU"/>
        </w:rPr>
        <w:t xml:space="preserve"> Российской Федерации, постоянно проживающий на ее территории, достигший 18 лет, держатель Карты, в полной мере выполнивший условия участия в Акции.</w:t>
      </w:r>
    </w:p>
    <w:p w14:paraId="2305B6E3" w14:textId="77777777" w:rsidR="00867709" w:rsidRPr="002213D1" w:rsidRDefault="00867709" w:rsidP="002213D1">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2213D1">
        <w:rPr>
          <w:rFonts w:ascii="Arial" w:eastAsia="Times New Roman" w:hAnsi="Arial" w:cs="Arial"/>
          <w:b/>
          <w:bCs/>
          <w:color w:val="000000"/>
          <w:sz w:val="20"/>
          <w:szCs w:val="20"/>
          <w:lang w:eastAsia="ru-RU"/>
        </w:rPr>
        <w:t>Транзакция</w:t>
      </w:r>
      <w:r w:rsidRPr="002213D1">
        <w:rPr>
          <w:rFonts w:ascii="Arial" w:eastAsia="Times New Roman" w:hAnsi="Arial" w:cs="Arial"/>
          <w:color w:val="000000"/>
          <w:sz w:val="20"/>
          <w:szCs w:val="20"/>
          <w:lang w:eastAsia="ru-RU"/>
        </w:rPr>
        <w:t xml:space="preserve"> – совершенная с помощью Карты и/или ее реквизитов расходная операция по оплате товаров и услуг за счет кредитных или собственных средств, находящихся на счете </w:t>
      </w:r>
      <w:r w:rsidR="00070BD1">
        <w:rPr>
          <w:rFonts w:ascii="Arial" w:eastAsia="Times New Roman" w:hAnsi="Arial" w:cs="Arial"/>
          <w:color w:val="000000"/>
          <w:sz w:val="20"/>
          <w:szCs w:val="20"/>
          <w:lang w:eastAsia="ru-RU"/>
        </w:rPr>
        <w:t>д</w:t>
      </w:r>
      <w:r w:rsidRPr="002213D1">
        <w:rPr>
          <w:rFonts w:ascii="Arial" w:eastAsia="Times New Roman" w:hAnsi="Arial" w:cs="Arial"/>
          <w:color w:val="000000"/>
          <w:sz w:val="20"/>
          <w:szCs w:val="20"/>
          <w:lang w:eastAsia="ru-RU"/>
        </w:rPr>
        <w:t>ержателя Карты.</w:t>
      </w:r>
    </w:p>
    <w:p w14:paraId="2D45DF29" w14:textId="37A47563" w:rsidR="00867709" w:rsidRPr="00867709" w:rsidRDefault="00867709" w:rsidP="009347F9">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867709">
        <w:rPr>
          <w:rFonts w:ascii="Arial" w:eastAsia="Times New Roman" w:hAnsi="Arial" w:cs="Arial"/>
          <w:b/>
          <w:bCs/>
          <w:color w:val="000000"/>
          <w:sz w:val="20"/>
          <w:szCs w:val="20"/>
          <w:lang w:eastAsia="ru-RU"/>
        </w:rPr>
        <w:t>Победитель</w:t>
      </w:r>
      <w:r w:rsidRPr="00867709">
        <w:rPr>
          <w:rFonts w:ascii="Arial" w:eastAsia="Times New Roman" w:hAnsi="Arial" w:cs="Arial"/>
          <w:color w:val="000000"/>
          <w:sz w:val="20"/>
          <w:szCs w:val="20"/>
          <w:lang w:eastAsia="ru-RU"/>
        </w:rPr>
        <w:t xml:space="preserve"> – Участник Акции, выполнивший условия Акции, и признанный Победителем в порядке, указанном </w:t>
      </w:r>
      <w:r w:rsidRPr="00436B64">
        <w:rPr>
          <w:rFonts w:ascii="Arial" w:eastAsia="Times New Roman" w:hAnsi="Arial" w:cs="Arial"/>
          <w:color w:val="000000"/>
          <w:sz w:val="20"/>
          <w:szCs w:val="20"/>
          <w:lang w:eastAsia="ru-RU"/>
        </w:rPr>
        <w:t xml:space="preserve">в </w:t>
      </w:r>
      <w:r w:rsidR="00436B64" w:rsidRPr="00AC4927">
        <w:rPr>
          <w:rFonts w:ascii="Arial" w:eastAsia="Times New Roman" w:hAnsi="Arial" w:cs="Arial"/>
          <w:color w:val="000000"/>
          <w:sz w:val="20"/>
          <w:szCs w:val="20"/>
          <w:lang w:eastAsia="ru-RU"/>
        </w:rPr>
        <w:t>п.4</w:t>
      </w:r>
      <w:r w:rsidRPr="00436B64">
        <w:rPr>
          <w:rFonts w:ascii="Arial" w:eastAsia="Times New Roman" w:hAnsi="Arial" w:cs="Arial"/>
          <w:color w:val="000000"/>
          <w:sz w:val="20"/>
          <w:szCs w:val="20"/>
          <w:lang w:eastAsia="ru-RU"/>
        </w:rPr>
        <w:t xml:space="preserve"> настоящих</w:t>
      </w:r>
      <w:r w:rsidRPr="00867709">
        <w:rPr>
          <w:rFonts w:ascii="Arial" w:eastAsia="Times New Roman" w:hAnsi="Arial" w:cs="Arial"/>
          <w:color w:val="000000"/>
          <w:sz w:val="20"/>
          <w:szCs w:val="20"/>
          <w:lang w:eastAsia="ru-RU"/>
        </w:rPr>
        <w:t xml:space="preserve"> Правил.</w:t>
      </w:r>
    </w:p>
    <w:p w14:paraId="6C8EE050" w14:textId="6F114E83" w:rsidR="007F0514" w:rsidRPr="00A4094C" w:rsidRDefault="00867709" w:rsidP="007F0514">
      <w:pPr>
        <w:numPr>
          <w:ilvl w:val="0"/>
          <w:numId w:val="1"/>
        </w:numPr>
        <w:shd w:val="clear" w:color="auto" w:fill="FFFFFF"/>
        <w:spacing w:after="0" w:line="240" w:lineRule="auto"/>
        <w:ind w:left="0"/>
        <w:rPr>
          <w:rFonts w:ascii="Arial" w:eastAsia="Times New Roman" w:hAnsi="Arial" w:cs="Arial"/>
          <w:color w:val="000000"/>
          <w:sz w:val="20"/>
          <w:szCs w:val="20"/>
          <w:lang w:eastAsia="ru-RU"/>
        </w:rPr>
      </w:pPr>
      <w:r w:rsidRPr="00A4094C">
        <w:rPr>
          <w:rFonts w:ascii="Arial" w:eastAsia="Times New Roman" w:hAnsi="Arial" w:cs="Arial"/>
          <w:b/>
          <w:bCs/>
          <w:color w:val="000000"/>
          <w:sz w:val="20"/>
          <w:szCs w:val="20"/>
          <w:lang w:eastAsia="ru-RU"/>
        </w:rPr>
        <w:t>Призы (Приз)</w:t>
      </w:r>
      <w:r w:rsidRPr="00A4094C">
        <w:rPr>
          <w:rFonts w:ascii="Arial" w:eastAsia="Times New Roman" w:hAnsi="Arial" w:cs="Arial"/>
          <w:color w:val="000000"/>
          <w:sz w:val="20"/>
          <w:szCs w:val="20"/>
          <w:lang w:eastAsia="ru-RU"/>
        </w:rPr>
        <w:t xml:space="preserve"> – </w:t>
      </w:r>
      <w:r w:rsidR="006E727A" w:rsidRPr="00A4094C">
        <w:rPr>
          <w:rFonts w:ascii="Arial" w:eastAsia="Times New Roman" w:hAnsi="Arial" w:cs="Arial"/>
          <w:color w:val="000000"/>
          <w:sz w:val="20"/>
          <w:szCs w:val="20"/>
          <w:lang w:eastAsia="ru-RU"/>
        </w:rPr>
        <w:t>электронный сертификат на путешествие</w:t>
      </w:r>
      <w:r w:rsidR="007F3638" w:rsidRPr="00A4094C">
        <w:rPr>
          <w:rFonts w:ascii="Arial" w:eastAsia="Times New Roman" w:hAnsi="Arial" w:cs="Arial"/>
          <w:color w:val="000000"/>
          <w:sz w:val="20"/>
          <w:szCs w:val="20"/>
          <w:lang w:eastAsia="ru-RU"/>
        </w:rPr>
        <w:t xml:space="preserve">, номиналом </w:t>
      </w:r>
      <w:r w:rsidR="001677E9" w:rsidRPr="00A4094C">
        <w:rPr>
          <w:rFonts w:ascii="Arial" w:eastAsia="Times New Roman" w:hAnsi="Arial" w:cs="Arial"/>
          <w:color w:val="000000"/>
          <w:sz w:val="20"/>
          <w:szCs w:val="20"/>
          <w:lang w:eastAsia="ru-RU"/>
        </w:rPr>
        <w:t>50 000</w:t>
      </w:r>
      <w:r w:rsidR="007F3638" w:rsidRPr="00A4094C">
        <w:rPr>
          <w:rFonts w:ascii="Arial" w:eastAsia="Times New Roman" w:hAnsi="Arial" w:cs="Arial"/>
          <w:color w:val="000000"/>
          <w:sz w:val="20"/>
          <w:szCs w:val="20"/>
          <w:lang w:eastAsia="ru-RU"/>
        </w:rPr>
        <w:t xml:space="preserve"> (</w:t>
      </w:r>
      <w:r w:rsidR="001677E9" w:rsidRPr="00A4094C">
        <w:rPr>
          <w:rFonts w:ascii="Arial" w:eastAsia="Times New Roman" w:hAnsi="Arial" w:cs="Arial"/>
          <w:color w:val="000000"/>
          <w:sz w:val="20"/>
          <w:szCs w:val="20"/>
          <w:lang w:eastAsia="ru-RU"/>
        </w:rPr>
        <w:t>Пятьдесят тысяч</w:t>
      </w:r>
      <w:r w:rsidR="007F3638" w:rsidRPr="00A4094C">
        <w:rPr>
          <w:rFonts w:ascii="Arial" w:eastAsia="Times New Roman" w:hAnsi="Arial" w:cs="Arial"/>
          <w:color w:val="000000"/>
          <w:sz w:val="20"/>
          <w:szCs w:val="20"/>
          <w:lang w:eastAsia="ru-RU"/>
        </w:rPr>
        <w:t>) рубле</w:t>
      </w:r>
      <w:r w:rsidR="00A9016E" w:rsidRPr="00A4094C">
        <w:rPr>
          <w:rFonts w:ascii="Arial" w:eastAsia="Times New Roman" w:hAnsi="Arial" w:cs="Arial"/>
          <w:color w:val="000000"/>
          <w:sz w:val="20"/>
          <w:szCs w:val="20"/>
          <w:lang w:eastAsia="ru-RU"/>
        </w:rPr>
        <w:t xml:space="preserve">й, а также денежная часть приза в размере </w:t>
      </w:r>
      <w:r w:rsidR="001677E9" w:rsidRPr="00A4094C">
        <w:rPr>
          <w:rFonts w:ascii="Arial" w:eastAsia="Times New Roman" w:hAnsi="Arial" w:cs="Arial"/>
          <w:color w:val="000000"/>
          <w:sz w:val="20"/>
          <w:szCs w:val="20"/>
          <w:lang w:eastAsia="ru-RU"/>
        </w:rPr>
        <w:t>26 923</w:t>
      </w:r>
      <w:r w:rsidR="00A9016E" w:rsidRPr="00A4094C">
        <w:rPr>
          <w:rFonts w:ascii="Arial" w:eastAsia="Times New Roman" w:hAnsi="Arial" w:cs="Arial"/>
          <w:color w:val="000000"/>
          <w:sz w:val="20"/>
          <w:szCs w:val="20"/>
          <w:lang w:eastAsia="ru-RU"/>
        </w:rPr>
        <w:t xml:space="preserve"> (</w:t>
      </w:r>
      <w:r w:rsidR="001677E9" w:rsidRPr="00A4094C">
        <w:rPr>
          <w:rFonts w:ascii="Arial" w:eastAsia="Times New Roman" w:hAnsi="Arial" w:cs="Arial"/>
          <w:color w:val="000000"/>
          <w:sz w:val="20"/>
          <w:szCs w:val="20"/>
          <w:lang w:eastAsia="ru-RU"/>
        </w:rPr>
        <w:t xml:space="preserve">Двадцать шесть </w:t>
      </w:r>
      <w:r w:rsidR="00A9016E" w:rsidRPr="00A4094C">
        <w:rPr>
          <w:rFonts w:ascii="Arial" w:eastAsia="Times New Roman" w:hAnsi="Arial" w:cs="Arial"/>
          <w:color w:val="000000"/>
          <w:sz w:val="20"/>
          <w:szCs w:val="20"/>
          <w:lang w:eastAsia="ru-RU"/>
        </w:rPr>
        <w:t xml:space="preserve">тысяч </w:t>
      </w:r>
      <w:r w:rsidR="001677E9" w:rsidRPr="00A4094C">
        <w:rPr>
          <w:rFonts w:ascii="Arial" w:eastAsia="Times New Roman" w:hAnsi="Arial" w:cs="Arial"/>
          <w:color w:val="000000"/>
          <w:sz w:val="20"/>
          <w:szCs w:val="20"/>
          <w:lang w:eastAsia="ru-RU"/>
        </w:rPr>
        <w:t>девятьсот двадцать три</w:t>
      </w:r>
      <w:r w:rsidR="00A9016E" w:rsidRPr="00A4094C">
        <w:rPr>
          <w:rFonts w:ascii="Arial" w:eastAsia="Times New Roman" w:hAnsi="Arial" w:cs="Arial"/>
          <w:color w:val="000000"/>
          <w:sz w:val="20"/>
          <w:szCs w:val="20"/>
          <w:lang w:eastAsia="ru-RU"/>
        </w:rPr>
        <w:t>)</w:t>
      </w:r>
      <w:r w:rsidR="002E7CDB" w:rsidRPr="00A4094C">
        <w:rPr>
          <w:rFonts w:ascii="Arial" w:eastAsia="Times New Roman" w:hAnsi="Arial" w:cs="Arial"/>
          <w:color w:val="000000"/>
          <w:sz w:val="20"/>
          <w:szCs w:val="20"/>
          <w:lang w:eastAsia="ru-RU"/>
        </w:rPr>
        <w:t xml:space="preserve"> рубл</w:t>
      </w:r>
      <w:r w:rsidR="001677E9" w:rsidRPr="00A4094C">
        <w:rPr>
          <w:rFonts w:ascii="Arial" w:eastAsia="Times New Roman" w:hAnsi="Arial" w:cs="Arial"/>
          <w:color w:val="000000"/>
          <w:sz w:val="20"/>
          <w:szCs w:val="20"/>
          <w:lang w:eastAsia="ru-RU"/>
        </w:rPr>
        <w:t>я</w:t>
      </w:r>
    </w:p>
    <w:p w14:paraId="404054A6" w14:textId="77777777" w:rsidR="005D5DC8" w:rsidRDefault="005D5DC8" w:rsidP="005D5DC8">
      <w:pPr>
        <w:shd w:val="clear" w:color="auto" w:fill="FFFFFF"/>
        <w:spacing w:after="0" w:line="240" w:lineRule="auto"/>
        <w:rPr>
          <w:rFonts w:ascii="Arial" w:eastAsia="Times New Roman" w:hAnsi="Arial" w:cs="Arial"/>
          <w:color w:val="000000"/>
          <w:sz w:val="20"/>
          <w:szCs w:val="20"/>
          <w:highlight w:val="yellow"/>
          <w:lang w:eastAsia="ru-RU"/>
        </w:rPr>
      </w:pPr>
    </w:p>
    <w:p w14:paraId="7EFC3A3E" w14:textId="77777777" w:rsidR="00F30BD5" w:rsidRPr="007F0514" w:rsidRDefault="007F0514" w:rsidP="007F0514">
      <w:pPr>
        <w:pStyle w:val="a6"/>
        <w:numPr>
          <w:ilvl w:val="0"/>
          <w:numId w:val="7"/>
        </w:numPr>
        <w:shd w:val="clear" w:color="auto" w:fill="FFFFFF"/>
        <w:spacing w:after="240" w:line="336" w:lineRule="atLeast"/>
        <w:ind w:left="0" w:hanging="284"/>
        <w:rPr>
          <w:rFonts w:ascii="Arial" w:eastAsia="Times New Roman" w:hAnsi="Arial" w:cs="Arial"/>
          <w:b/>
          <w:color w:val="000000"/>
          <w:sz w:val="20"/>
          <w:szCs w:val="20"/>
          <w:lang w:eastAsia="ru-RU"/>
        </w:rPr>
      </w:pPr>
      <w:r>
        <w:rPr>
          <w:rFonts w:ascii="Arial" w:eastAsia="Times New Roman" w:hAnsi="Arial" w:cs="Arial"/>
          <w:b/>
          <w:color w:val="000000"/>
          <w:sz w:val="20"/>
          <w:szCs w:val="20"/>
          <w:lang w:eastAsia="ru-RU"/>
        </w:rPr>
        <w:t>ПРИЗОВОЙ ФОНД</w:t>
      </w:r>
    </w:p>
    <w:p w14:paraId="2D5369D7" w14:textId="77777777" w:rsidR="0001547F" w:rsidRDefault="0001547F" w:rsidP="003C4B4F">
      <w:pPr>
        <w:pStyle w:val="a6"/>
        <w:numPr>
          <w:ilvl w:val="1"/>
          <w:numId w:val="7"/>
        </w:numPr>
        <w:spacing w:after="200" w:line="240" w:lineRule="auto"/>
        <w:ind w:left="0" w:firstLine="0"/>
        <w:jc w:val="both"/>
        <w:rPr>
          <w:rFonts w:ascii="Arial" w:eastAsia="Times New Roman" w:hAnsi="Arial" w:cs="Arial"/>
          <w:color w:val="000000"/>
          <w:sz w:val="20"/>
          <w:szCs w:val="20"/>
          <w:shd w:val="clear" w:color="auto" w:fill="FFFFFF"/>
          <w:lang w:eastAsia="ru-RU"/>
        </w:rPr>
      </w:pPr>
      <w:r w:rsidRPr="00353F3D">
        <w:rPr>
          <w:rFonts w:ascii="Arial" w:eastAsia="Times New Roman" w:hAnsi="Arial" w:cs="Arial"/>
          <w:color w:val="000000"/>
          <w:sz w:val="20"/>
          <w:szCs w:val="20"/>
          <w:shd w:val="clear" w:color="auto" w:fill="FFFFFF"/>
          <w:lang w:eastAsia="ru-RU"/>
        </w:rPr>
        <w:t xml:space="preserve">Призовой фонд Акции образуется за счет собственных средств Организатора Акции, формируется отдельно до проведения Акции и используется исключительно для предоставления </w:t>
      </w:r>
      <w:r w:rsidR="00353F3D">
        <w:rPr>
          <w:rFonts w:ascii="Arial" w:eastAsia="Times New Roman" w:hAnsi="Arial" w:cs="Arial"/>
          <w:color w:val="000000"/>
          <w:sz w:val="20"/>
          <w:szCs w:val="20"/>
          <w:shd w:val="clear" w:color="auto" w:fill="FFFFFF"/>
          <w:lang w:eastAsia="ru-RU"/>
        </w:rPr>
        <w:t xml:space="preserve">Призов </w:t>
      </w:r>
      <w:r w:rsidRPr="00353F3D">
        <w:rPr>
          <w:rFonts w:ascii="Arial" w:eastAsia="Times New Roman" w:hAnsi="Arial" w:cs="Arial"/>
          <w:color w:val="000000"/>
          <w:sz w:val="20"/>
          <w:szCs w:val="20"/>
          <w:shd w:val="clear" w:color="auto" w:fill="FFFFFF"/>
          <w:lang w:eastAsia="ru-RU"/>
        </w:rPr>
        <w:t xml:space="preserve"> Участникам Акции.</w:t>
      </w:r>
    </w:p>
    <w:p w14:paraId="741026C2" w14:textId="77777777" w:rsidR="00E86BA4" w:rsidRDefault="003C4B4F" w:rsidP="00E86BA4">
      <w:pPr>
        <w:pStyle w:val="a6"/>
        <w:numPr>
          <w:ilvl w:val="1"/>
          <w:numId w:val="7"/>
        </w:numPr>
        <w:spacing w:after="200" w:line="240" w:lineRule="auto"/>
        <w:ind w:left="426" w:hanging="426"/>
        <w:jc w:val="both"/>
        <w:rPr>
          <w:rFonts w:ascii="Arial" w:eastAsia="Times New Roman" w:hAnsi="Arial" w:cs="Arial"/>
          <w:color w:val="000000"/>
          <w:sz w:val="20"/>
          <w:szCs w:val="20"/>
          <w:shd w:val="clear" w:color="auto" w:fill="FFFFFF"/>
          <w:lang w:eastAsia="ru-RU"/>
        </w:rPr>
      </w:pPr>
      <w:r>
        <w:rPr>
          <w:rFonts w:ascii="Arial" w:eastAsia="Times New Roman" w:hAnsi="Arial" w:cs="Arial"/>
          <w:color w:val="000000"/>
          <w:sz w:val="20"/>
          <w:szCs w:val="20"/>
          <w:shd w:val="clear" w:color="auto" w:fill="FFFFFF"/>
          <w:lang w:eastAsia="ru-RU"/>
        </w:rPr>
        <w:t>Призовой фонд составляет:</w:t>
      </w:r>
    </w:p>
    <w:p w14:paraId="2AABCF86" w14:textId="432A8D69" w:rsidR="00E86BA4" w:rsidRPr="00E86BA4" w:rsidRDefault="00E86BA4" w:rsidP="00E86BA4">
      <w:pPr>
        <w:pStyle w:val="a6"/>
        <w:spacing w:after="200" w:line="240" w:lineRule="auto"/>
        <w:ind w:left="426"/>
        <w:jc w:val="both"/>
        <w:rPr>
          <w:rFonts w:ascii="Arial" w:eastAsia="Times New Roman" w:hAnsi="Arial" w:cs="Arial"/>
          <w:color w:val="000000"/>
          <w:sz w:val="20"/>
          <w:szCs w:val="20"/>
          <w:shd w:val="clear" w:color="auto" w:fill="FFFFFF"/>
          <w:lang w:eastAsia="ru-RU"/>
        </w:rPr>
      </w:pPr>
      <w:r w:rsidRPr="00E86BA4">
        <w:rPr>
          <w:rFonts w:ascii="Arial" w:eastAsia="Times New Roman" w:hAnsi="Arial" w:cs="Arial"/>
          <w:color w:val="000000"/>
          <w:sz w:val="20"/>
          <w:szCs w:val="20"/>
          <w:shd w:val="clear" w:color="auto" w:fill="FFFFFF"/>
          <w:lang w:eastAsia="ru-RU"/>
        </w:rPr>
        <w:t xml:space="preserve">1 (один) электронный сертификат на путешествие, номиналом </w:t>
      </w:r>
      <w:r w:rsidR="00AC4927">
        <w:rPr>
          <w:rFonts w:ascii="Arial" w:eastAsia="Times New Roman" w:hAnsi="Arial" w:cs="Arial"/>
          <w:color w:val="000000"/>
          <w:sz w:val="20"/>
          <w:szCs w:val="20"/>
          <w:shd w:val="clear" w:color="auto" w:fill="FFFFFF"/>
          <w:lang w:eastAsia="ru-RU"/>
        </w:rPr>
        <w:t>50</w:t>
      </w:r>
      <w:r w:rsidRPr="00E86BA4">
        <w:rPr>
          <w:rFonts w:ascii="Arial" w:eastAsia="Times New Roman" w:hAnsi="Arial" w:cs="Arial"/>
          <w:color w:val="000000"/>
          <w:sz w:val="20"/>
          <w:szCs w:val="20"/>
          <w:shd w:val="clear" w:color="auto" w:fill="FFFFFF"/>
          <w:lang w:eastAsia="ru-RU"/>
        </w:rPr>
        <w:t> </w:t>
      </w:r>
      <w:r w:rsidR="00AC4927">
        <w:rPr>
          <w:rFonts w:ascii="Arial" w:eastAsia="Times New Roman" w:hAnsi="Arial" w:cs="Arial"/>
          <w:color w:val="000000"/>
          <w:sz w:val="20"/>
          <w:szCs w:val="20"/>
          <w:shd w:val="clear" w:color="auto" w:fill="FFFFFF"/>
          <w:lang w:eastAsia="ru-RU"/>
        </w:rPr>
        <w:t>0</w:t>
      </w:r>
      <w:r w:rsidRPr="00E86BA4">
        <w:rPr>
          <w:rFonts w:ascii="Arial" w:eastAsia="Times New Roman" w:hAnsi="Arial" w:cs="Arial"/>
          <w:color w:val="000000"/>
          <w:sz w:val="20"/>
          <w:szCs w:val="20"/>
          <w:shd w:val="clear" w:color="auto" w:fill="FFFFFF"/>
          <w:lang w:eastAsia="ru-RU"/>
        </w:rPr>
        <w:t>00 (</w:t>
      </w:r>
      <w:r w:rsidR="00AC4927">
        <w:rPr>
          <w:rFonts w:ascii="Arial" w:eastAsia="Times New Roman" w:hAnsi="Arial" w:cs="Arial"/>
          <w:color w:val="000000"/>
          <w:sz w:val="20"/>
          <w:szCs w:val="20"/>
          <w:shd w:val="clear" w:color="auto" w:fill="FFFFFF"/>
          <w:lang w:eastAsia="ru-RU"/>
        </w:rPr>
        <w:t>Пятьдесят</w:t>
      </w:r>
      <w:r w:rsidRPr="00E86BA4">
        <w:rPr>
          <w:rFonts w:ascii="Arial" w:eastAsia="Times New Roman" w:hAnsi="Arial" w:cs="Arial"/>
          <w:color w:val="000000"/>
          <w:sz w:val="20"/>
          <w:szCs w:val="20"/>
          <w:shd w:val="clear" w:color="auto" w:fill="FFFFFF"/>
          <w:lang w:eastAsia="ru-RU"/>
        </w:rPr>
        <w:t xml:space="preserve"> тысяч) рублей, а также денежная часть приза в размере </w:t>
      </w:r>
      <w:r w:rsidR="00AC4927">
        <w:rPr>
          <w:rFonts w:ascii="Arial" w:eastAsia="Times New Roman" w:hAnsi="Arial" w:cs="Arial"/>
          <w:color w:val="000000"/>
          <w:sz w:val="20"/>
          <w:szCs w:val="20"/>
          <w:shd w:val="clear" w:color="auto" w:fill="FFFFFF"/>
          <w:lang w:eastAsia="ru-RU"/>
        </w:rPr>
        <w:t>26 923</w:t>
      </w:r>
      <w:r w:rsidRPr="00E86BA4">
        <w:rPr>
          <w:rFonts w:ascii="Arial" w:eastAsia="Times New Roman" w:hAnsi="Arial" w:cs="Arial"/>
          <w:color w:val="000000"/>
          <w:sz w:val="20"/>
          <w:szCs w:val="20"/>
          <w:shd w:val="clear" w:color="auto" w:fill="FFFFFF"/>
          <w:lang w:eastAsia="ru-RU"/>
        </w:rPr>
        <w:t xml:space="preserve"> (</w:t>
      </w:r>
      <w:r w:rsidR="00AC4927">
        <w:rPr>
          <w:rFonts w:ascii="Arial" w:eastAsia="Times New Roman" w:hAnsi="Arial" w:cs="Arial"/>
          <w:color w:val="000000"/>
          <w:sz w:val="20"/>
          <w:szCs w:val="20"/>
          <w:shd w:val="clear" w:color="auto" w:fill="FFFFFF"/>
          <w:lang w:eastAsia="ru-RU"/>
        </w:rPr>
        <w:t>Двадцать шесть</w:t>
      </w:r>
      <w:r w:rsidR="00AC4927" w:rsidRPr="00E86BA4">
        <w:rPr>
          <w:rFonts w:ascii="Arial" w:eastAsia="Times New Roman" w:hAnsi="Arial" w:cs="Arial"/>
          <w:color w:val="000000"/>
          <w:sz w:val="20"/>
          <w:szCs w:val="20"/>
          <w:shd w:val="clear" w:color="auto" w:fill="FFFFFF"/>
          <w:lang w:eastAsia="ru-RU"/>
        </w:rPr>
        <w:t xml:space="preserve"> </w:t>
      </w:r>
      <w:r w:rsidRPr="00E86BA4">
        <w:rPr>
          <w:rFonts w:ascii="Arial" w:eastAsia="Times New Roman" w:hAnsi="Arial" w:cs="Arial"/>
          <w:color w:val="000000"/>
          <w:sz w:val="20"/>
          <w:szCs w:val="20"/>
          <w:shd w:val="clear" w:color="auto" w:fill="FFFFFF"/>
          <w:lang w:eastAsia="ru-RU"/>
        </w:rPr>
        <w:t xml:space="preserve">тысяч </w:t>
      </w:r>
      <w:r w:rsidR="00AC4927">
        <w:rPr>
          <w:rFonts w:ascii="Arial" w:eastAsia="Times New Roman" w:hAnsi="Arial" w:cs="Arial"/>
          <w:color w:val="000000"/>
          <w:sz w:val="20"/>
          <w:szCs w:val="20"/>
          <w:shd w:val="clear" w:color="auto" w:fill="FFFFFF"/>
          <w:lang w:eastAsia="ru-RU"/>
        </w:rPr>
        <w:t>девятьсот двадцать три</w:t>
      </w:r>
      <w:r w:rsidRPr="00E86BA4">
        <w:rPr>
          <w:rFonts w:ascii="Arial" w:eastAsia="Times New Roman" w:hAnsi="Arial" w:cs="Arial"/>
          <w:color w:val="000000"/>
          <w:sz w:val="20"/>
          <w:szCs w:val="20"/>
          <w:shd w:val="clear" w:color="auto" w:fill="FFFFFF"/>
          <w:lang w:eastAsia="ru-RU"/>
        </w:rPr>
        <w:t>) рубл</w:t>
      </w:r>
      <w:r w:rsidR="00AC4927">
        <w:rPr>
          <w:rFonts w:ascii="Arial" w:eastAsia="Times New Roman" w:hAnsi="Arial" w:cs="Arial"/>
          <w:color w:val="000000"/>
          <w:sz w:val="20"/>
          <w:szCs w:val="20"/>
          <w:shd w:val="clear" w:color="auto" w:fill="FFFFFF"/>
          <w:lang w:eastAsia="ru-RU"/>
        </w:rPr>
        <w:t>я</w:t>
      </w:r>
      <w:r w:rsidRPr="00E86BA4">
        <w:rPr>
          <w:rFonts w:ascii="Arial" w:eastAsia="Times New Roman" w:hAnsi="Arial" w:cs="Arial"/>
          <w:color w:val="000000"/>
          <w:sz w:val="20"/>
          <w:szCs w:val="20"/>
          <w:shd w:val="clear" w:color="auto" w:fill="FFFFFF"/>
          <w:lang w:eastAsia="ru-RU"/>
        </w:rPr>
        <w:t>.</w:t>
      </w:r>
    </w:p>
    <w:p w14:paraId="1C4502A7" w14:textId="77777777" w:rsidR="0099513D" w:rsidRDefault="00820BC2" w:rsidP="0099513D">
      <w:pPr>
        <w:pStyle w:val="a6"/>
        <w:spacing w:after="200" w:line="240" w:lineRule="auto"/>
        <w:ind w:left="426"/>
        <w:jc w:val="both"/>
        <w:rPr>
          <w:rFonts w:ascii="Arial" w:eastAsia="Times New Roman" w:hAnsi="Arial" w:cs="Arial"/>
          <w:color w:val="000000"/>
          <w:sz w:val="20"/>
          <w:szCs w:val="20"/>
          <w:shd w:val="clear" w:color="auto" w:fill="FFFFFF"/>
          <w:lang w:eastAsia="ru-RU"/>
        </w:rPr>
      </w:pPr>
      <w:r>
        <w:rPr>
          <w:rFonts w:ascii="Arial" w:eastAsia="Times New Roman" w:hAnsi="Arial" w:cs="Arial"/>
          <w:color w:val="000000"/>
          <w:sz w:val="20"/>
          <w:szCs w:val="20"/>
          <w:shd w:val="clear" w:color="auto" w:fill="FFFFFF"/>
          <w:lang w:eastAsia="ru-RU"/>
        </w:rPr>
        <w:t>Общее количество Призов – 5 (пять) штук.</w:t>
      </w:r>
    </w:p>
    <w:p w14:paraId="1E837246" w14:textId="77777777" w:rsidR="00D10ADF" w:rsidRDefault="0099513D" w:rsidP="00D10ADF">
      <w:pPr>
        <w:pStyle w:val="a6"/>
        <w:spacing w:after="200" w:line="240" w:lineRule="auto"/>
        <w:ind w:left="426"/>
        <w:jc w:val="both"/>
        <w:rPr>
          <w:rFonts w:ascii="Arial" w:eastAsia="Times New Roman" w:hAnsi="Arial" w:cs="Arial"/>
          <w:i/>
          <w:color w:val="000000"/>
          <w:sz w:val="20"/>
          <w:szCs w:val="20"/>
          <w:shd w:val="clear" w:color="auto" w:fill="FFFFFF"/>
          <w:lang w:eastAsia="ru-RU"/>
        </w:rPr>
      </w:pPr>
      <w:r w:rsidRPr="0099513D">
        <w:rPr>
          <w:rFonts w:ascii="Arial" w:eastAsia="Times New Roman" w:hAnsi="Arial" w:cs="Arial"/>
          <w:i/>
          <w:color w:val="000000"/>
          <w:sz w:val="20"/>
          <w:szCs w:val="20"/>
          <w:shd w:val="clear" w:color="auto" w:fill="FFFFFF"/>
          <w:lang w:eastAsia="ru-RU"/>
        </w:rPr>
        <w:t xml:space="preserve">Примечание: При выдаче </w:t>
      </w:r>
      <w:r>
        <w:rPr>
          <w:rFonts w:ascii="Arial" w:eastAsia="Times New Roman" w:hAnsi="Arial" w:cs="Arial"/>
          <w:i/>
          <w:color w:val="000000"/>
          <w:sz w:val="20"/>
          <w:szCs w:val="20"/>
          <w:shd w:val="clear" w:color="auto" w:fill="FFFFFF"/>
          <w:lang w:eastAsia="ru-RU"/>
        </w:rPr>
        <w:t>П</w:t>
      </w:r>
      <w:r w:rsidRPr="0099513D">
        <w:rPr>
          <w:rFonts w:ascii="Arial" w:eastAsia="Times New Roman" w:hAnsi="Arial" w:cs="Arial"/>
          <w:i/>
          <w:color w:val="000000"/>
          <w:sz w:val="20"/>
          <w:szCs w:val="20"/>
          <w:shd w:val="clear" w:color="auto" w:fill="FFFFFF"/>
          <w:lang w:eastAsia="ru-RU"/>
        </w:rPr>
        <w:t xml:space="preserve">риза Акции Победителю Акции Организатор Акции в качестве налогового агента исполняет обязанность по правильному и своевременному исчислению, удержанию из денежной части  </w:t>
      </w:r>
      <w:r w:rsidR="00E32FFB">
        <w:rPr>
          <w:rFonts w:ascii="Arial" w:eastAsia="Times New Roman" w:hAnsi="Arial" w:cs="Arial"/>
          <w:i/>
          <w:color w:val="000000"/>
          <w:sz w:val="20"/>
          <w:szCs w:val="20"/>
          <w:shd w:val="clear" w:color="auto" w:fill="FFFFFF"/>
          <w:lang w:eastAsia="ru-RU"/>
        </w:rPr>
        <w:t>П</w:t>
      </w:r>
      <w:r w:rsidRPr="0099513D">
        <w:rPr>
          <w:rFonts w:ascii="Arial" w:eastAsia="Times New Roman" w:hAnsi="Arial" w:cs="Arial"/>
          <w:i/>
          <w:color w:val="000000"/>
          <w:sz w:val="20"/>
          <w:szCs w:val="20"/>
          <w:shd w:val="clear" w:color="auto" w:fill="FFFFFF"/>
          <w:lang w:eastAsia="ru-RU"/>
        </w:rPr>
        <w:t>риз</w:t>
      </w:r>
      <w:r w:rsidR="00D10ADF">
        <w:rPr>
          <w:rFonts w:ascii="Arial" w:eastAsia="Times New Roman" w:hAnsi="Arial" w:cs="Arial"/>
          <w:i/>
          <w:color w:val="000000"/>
          <w:sz w:val="20"/>
          <w:szCs w:val="20"/>
          <w:shd w:val="clear" w:color="auto" w:fill="FFFFFF"/>
          <w:lang w:eastAsia="ru-RU"/>
        </w:rPr>
        <w:t>а</w:t>
      </w:r>
      <w:r w:rsidRPr="0099513D">
        <w:rPr>
          <w:rFonts w:ascii="Arial" w:eastAsia="Times New Roman" w:hAnsi="Arial" w:cs="Arial"/>
          <w:i/>
          <w:color w:val="000000"/>
          <w:sz w:val="20"/>
          <w:szCs w:val="20"/>
          <w:shd w:val="clear" w:color="auto" w:fill="FFFFFF"/>
          <w:lang w:eastAsia="ru-RU"/>
        </w:rPr>
        <w:t xml:space="preserve">, и перечислению налога на доход физических лиц в бюджетную систему Российской Федерации на соответствующие счета Федерального казначейства. </w:t>
      </w:r>
    </w:p>
    <w:p w14:paraId="33C3A459" w14:textId="77777777" w:rsidR="00D10ADF" w:rsidRDefault="00D10ADF" w:rsidP="00D10ADF">
      <w:pPr>
        <w:pStyle w:val="a6"/>
        <w:numPr>
          <w:ilvl w:val="1"/>
          <w:numId w:val="7"/>
        </w:numPr>
        <w:spacing w:after="20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shd w:val="clear" w:color="auto" w:fill="FFFFFF"/>
          <w:lang w:eastAsia="ru-RU"/>
        </w:rPr>
        <w:t>П</w:t>
      </w:r>
      <w:r w:rsidR="00867709" w:rsidRPr="00867709">
        <w:rPr>
          <w:rFonts w:ascii="Arial" w:eastAsia="Times New Roman" w:hAnsi="Arial" w:cs="Arial"/>
          <w:color w:val="000000"/>
          <w:sz w:val="20"/>
          <w:szCs w:val="20"/>
          <w:shd w:val="clear" w:color="auto" w:fill="FFFFFF"/>
          <w:lang w:eastAsia="ru-RU"/>
        </w:rPr>
        <w:t>ризы выдаются Победителям до полного исчерпания призового фонда.</w:t>
      </w:r>
    </w:p>
    <w:p w14:paraId="45869341" w14:textId="77777777" w:rsidR="00F01470" w:rsidRDefault="00867709" w:rsidP="00F01470">
      <w:pPr>
        <w:pStyle w:val="a6"/>
        <w:spacing w:after="200" w:line="240" w:lineRule="auto"/>
        <w:ind w:left="0"/>
        <w:jc w:val="both"/>
        <w:rPr>
          <w:rFonts w:ascii="Arial" w:eastAsia="Times New Roman" w:hAnsi="Arial" w:cs="Arial"/>
          <w:b/>
          <w:color w:val="000000"/>
          <w:sz w:val="20"/>
          <w:szCs w:val="20"/>
          <w:shd w:val="clear" w:color="auto" w:fill="FFFFFF"/>
          <w:lang w:eastAsia="ru-RU"/>
        </w:rPr>
      </w:pPr>
      <w:r w:rsidRPr="00867709">
        <w:rPr>
          <w:rFonts w:ascii="Arial" w:eastAsia="Times New Roman" w:hAnsi="Arial" w:cs="Arial"/>
          <w:color w:val="000000"/>
          <w:sz w:val="20"/>
          <w:szCs w:val="20"/>
          <w:highlight w:val="yellow"/>
          <w:lang w:eastAsia="ru-RU"/>
        </w:rPr>
        <w:br/>
      </w:r>
      <w:r w:rsidR="00A24029">
        <w:rPr>
          <w:rFonts w:ascii="Arial" w:eastAsia="Times New Roman" w:hAnsi="Arial" w:cs="Arial"/>
          <w:b/>
          <w:color w:val="000000"/>
          <w:sz w:val="20"/>
          <w:szCs w:val="20"/>
          <w:shd w:val="clear" w:color="auto" w:fill="FFFFFF"/>
          <w:lang w:eastAsia="ru-RU"/>
        </w:rPr>
        <w:t xml:space="preserve">3. </w:t>
      </w:r>
      <w:r w:rsidR="00F1092B" w:rsidRPr="00F1092B">
        <w:rPr>
          <w:rFonts w:ascii="Arial" w:eastAsia="Times New Roman" w:hAnsi="Arial" w:cs="Arial"/>
          <w:b/>
          <w:color w:val="000000"/>
          <w:sz w:val="20"/>
          <w:szCs w:val="20"/>
          <w:shd w:val="clear" w:color="auto" w:fill="FFFFFF"/>
          <w:lang w:eastAsia="ru-RU"/>
        </w:rPr>
        <w:t>ПОРЯДОК УЧАСТИЯ</w:t>
      </w:r>
    </w:p>
    <w:p w14:paraId="56CBFBC1" w14:textId="4D6FC3EC" w:rsidR="00C85E57" w:rsidRDefault="00582169" w:rsidP="006F2AD0">
      <w:pPr>
        <w:pStyle w:val="a6"/>
        <w:numPr>
          <w:ilvl w:val="1"/>
          <w:numId w:val="11"/>
        </w:numPr>
        <w:spacing w:after="200" w:line="240" w:lineRule="auto"/>
        <w:ind w:left="0" w:firstLine="0"/>
        <w:jc w:val="both"/>
        <w:rPr>
          <w:rFonts w:ascii="Arial" w:eastAsia="Times New Roman" w:hAnsi="Arial" w:cs="Arial"/>
          <w:sz w:val="20"/>
          <w:szCs w:val="20"/>
          <w:lang w:eastAsia="ru-RU"/>
        </w:rPr>
      </w:pPr>
      <w:r w:rsidRPr="00C85E57">
        <w:rPr>
          <w:rFonts w:ascii="Arial" w:eastAsia="Times New Roman" w:hAnsi="Arial" w:cs="Arial"/>
          <w:sz w:val="20"/>
          <w:szCs w:val="20"/>
          <w:lang w:eastAsia="ru-RU"/>
        </w:rPr>
        <w:t xml:space="preserve">Принять участие в Акции могут дееспособные граждане Российской Федерации, постоянно проживающие на территории Российской Федерации, достигшие 18-летнего возраста, являющиеся </w:t>
      </w:r>
      <w:r w:rsidRPr="00C85E57">
        <w:rPr>
          <w:rFonts w:ascii="Arial" w:eastAsia="Times New Roman" w:hAnsi="Arial" w:cs="Arial"/>
          <w:sz w:val="20"/>
          <w:szCs w:val="20"/>
          <w:lang w:eastAsia="ru-RU"/>
        </w:rPr>
        <w:lastRenderedPageBreak/>
        <w:t xml:space="preserve">держателями карт </w:t>
      </w:r>
      <w:proofErr w:type="spellStart"/>
      <w:r w:rsidRPr="00C85E57">
        <w:rPr>
          <w:rFonts w:ascii="Arial" w:eastAsia="Times New Roman" w:hAnsi="Arial" w:cs="Arial"/>
          <w:sz w:val="20"/>
          <w:szCs w:val="20"/>
          <w:lang w:eastAsia="ru-RU"/>
        </w:rPr>
        <w:t>Visa</w:t>
      </w:r>
      <w:proofErr w:type="spellEnd"/>
      <w:r w:rsidRPr="00C85E57">
        <w:rPr>
          <w:rFonts w:ascii="Arial" w:eastAsia="Times New Roman" w:hAnsi="Arial" w:cs="Arial"/>
          <w:sz w:val="20"/>
          <w:szCs w:val="20"/>
          <w:lang w:eastAsia="ru-RU"/>
        </w:rPr>
        <w:t xml:space="preserve"> </w:t>
      </w:r>
      <w:r w:rsidR="004D4B46" w:rsidRPr="00C85E57">
        <w:rPr>
          <w:rFonts w:ascii="Arial" w:eastAsia="Times New Roman" w:hAnsi="Arial" w:cs="Arial"/>
          <w:color w:val="000000"/>
          <w:sz w:val="20"/>
          <w:szCs w:val="20"/>
          <w:lang w:eastAsia="ru-RU"/>
        </w:rPr>
        <w:t xml:space="preserve">и  </w:t>
      </w:r>
      <w:proofErr w:type="spellStart"/>
      <w:r w:rsidR="004D4B46" w:rsidRPr="00C85E57">
        <w:rPr>
          <w:rFonts w:ascii="Arial" w:eastAsia="Times New Roman" w:hAnsi="Arial" w:cs="Arial"/>
          <w:color w:val="000000"/>
          <w:sz w:val="20"/>
          <w:szCs w:val="20"/>
          <w:lang w:eastAsia="ru-RU"/>
        </w:rPr>
        <w:t>MasterCard</w:t>
      </w:r>
      <w:proofErr w:type="spellEnd"/>
      <w:r w:rsidR="004D4B46" w:rsidRPr="00C85E57">
        <w:rPr>
          <w:rFonts w:ascii="Arial" w:eastAsia="Times New Roman" w:hAnsi="Arial" w:cs="Arial"/>
          <w:color w:val="000000"/>
          <w:sz w:val="20"/>
          <w:szCs w:val="20"/>
          <w:lang w:eastAsia="ru-RU"/>
        </w:rPr>
        <w:t>,</w:t>
      </w:r>
      <w:r w:rsidR="00A16B9A">
        <w:rPr>
          <w:rFonts w:ascii="Arial" w:eastAsia="Times New Roman" w:hAnsi="Arial" w:cs="Arial"/>
          <w:color w:val="000000"/>
          <w:sz w:val="20"/>
          <w:szCs w:val="20"/>
          <w:lang w:eastAsia="ru-RU"/>
        </w:rPr>
        <w:t xml:space="preserve"> выпущенными</w:t>
      </w:r>
      <w:r w:rsidR="00A4094C">
        <w:rPr>
          <w:rFonts w:ascii="Arial" w:eastAsia="Times New Roman" w:hAnsi="Arial" w:cs="Arial"/>
          <w:color w:val="000000"/>
          <w:sz w:val="20"/>
          <w:szCs w:val="20"/>
          <w:lang w:eastAsia="ru-RU"/>
        </w:rPr>
        <w:t xml:space="preserve"> </w:t>
      </w:r>
      <w:r w:rsidR="0081678C">
        <w:rPr>
          <w:rFonts w:ascii="Arial" w:eastAsia="Times New Roman" w:hAnsi="Arial" w:cs="Arial"/>
          <w:color w:val="000000"/>
          <w:sz w:val="20"/>
          <w:szCs w:val="20"/>
          <w:lang w:eastAsia="ru-RU"/>
        </w:rPr>
        <w:t>банками-пар</w:t>
      </w:r>
      <w:r w:rsidR="00A16B9A">
        <w:rPr>
          <w:rFonts w:ascii="Arial" w:eastAsia="Times New Roman" w:hAnsi="Arial" w:cs="Arial"/>
          <w:color w:val="000000"/>
          <w:sz w:val="20"/>
          <w:szCs w:val="20"/>
          <w:lang w:eastAsia="ru-RU"/>
        </w:rPr>
        <w:t>т</w:t>
      </w:r>
      <w:r w:rsidR="0081678C">
        <w:rPr>
          <w:rFonts w:ascii="Arial" w:eastAsia="Times New Roman" w:hAnsi="Arial" w:cs="Arial"/>
          <w:color w:val="000000"/>
          <w:sz w:val="20"/>
          <w:szCs w:val="20"/>
          <w:lang w:eastAsia="ru-RU"/>
        </w:rPr>
        <w:t>нерами</w:t>
      </w:r>
      <w:r w:rsidR="000C3437">
        <w:rPr>
          <w:rFonts w:ascii="Arial" w:eastAsia="Times New Roman" w:hAnsi="Arial" w:cs="Arial"/>
          <w:color w:val="000000"/>
          <w:sz w:val="20"/>
          <w:szCs w:val="20"/>
          <w:lang w:eastAsia="ru-RU"/>
        </w:rPr>
        <w:t xml:space="preserve"> </w:t>
      </w:r>
      <w:r w:rsidR="0081678C">
        <w:rPr>
          <w:rFonts w:ascii="Arial" w:eastAsia="Times New Roman" w:hAnsi="Arial" w:cs="Arial"/>
          <w:color w:val="000000"/>
          <w:sz w:val="20"/>
          <w:szCs w:val="20"/>
          <w:lang w:eastAsia="ru-RU"/>
        </w:rPr>
        <w:t>ПАО</w:t>
      </w:r>
      <w:r w:rsidR="004D4B46" w:rsidRPr="00867709">
        <w:rPr>
          <w:rFonts w:ascii="Arial" w:eastAsia="Times New Roman" w:hAnsi="Arial" w:cs="Arial"/>
          <w:color w:val="000000"/>
          <w:sz w:val="20"/>
          <w:szCs w:val="20"/>
          <w:lang w:eastAsia="ru-RU"/>
        </w:rPr>
        <w:t xml:space="preserve"> «БАНК УРАЛСИБ»</w:t>
      </w:r>
      <w:r w:rsidR="004D4B46" w:rsidRPr="00C85E57">
        <w:rPr>
          <w:rFonts w:ascii="Arial" w:eastAsia="Times New Roman" w:hAnsi="Arial" w:cs="Arial"/>
          <w:sz w:val="20"/>
          <w:szCs w:val="20"/>
          <w:lang w:eastAsia="ru-RU"/>
        </w:rPr>
        <w:t>,</w:t>
      </w:r>
      <w:r w:rsidR="00174E3D">
        <w:rPr>
          <w:rFonts w:ascii="Arial" w:eastAsia="Times New Roman" w:hAnsi="Arial" w:cs="Arial"/>
          <w:sz w:val="20"/>
          <w:szCs w:val="20"/>
          <w:lang w:eastAsia="ru-RU"/>
        </w:rPr>
        <w:t xml:space="preserve"> </w:t>
      </w:r>
      <w:r w:rsidR="004D4B46" w:rsidRPr="00C85E57">
        <w:rPr>
          <w:rFonts w:ascii="Arial" w:eastAsia="Times New Roman" w:hAnsi="Arial" w:cs="Arial"/>
          <w:sz w:val="20"/>
          <w:szCs w:val="20"/>
          <w:lang w:eastAsia="ru-RU"/>
        </w:rPr>
        <w:t>в полной мере выполнившие условия Акции.</w:t>
      </w:r>
    </w:p>
    <w:p w14:paraId="6A85FE77" w14:textId="3F43678F" w:rsidR="00C85E57" w:rsidRDefault="00867709" w:rsidP="00C85E57">
      <w:pPr>
        <w:pStyle w:val="a6"/>
        <w:numPr>
          <w:ilvl w:val="1"/>
          <w:numId w:val="11"/>
        </w:numPr>
        <w:spacing w:after="200" w:line="240" w:lineRule="auto"/>
        <w:ind w:left="0" w:firstLine="0"/>
        <w:jc w:val="both"/>
        <w:rPr>
          <w:rFonts w:ascii="Arial" w:eastAsia="Times New Roman" w:hAnsi="Arial" w:cs="Arial"/>
          <w:sz w:val="20"/>
          <w:szCs w:val="20"/>
          <w:lang w:eastAsia="ru-RU"/>
        </w:rPr>
      </w:pPr>
      <w:r w:rsidRPr="00867709">
        <w:rPr>
          <w:rFonts w:ascii="Arial" w:eastAsia="Times New Roman" w:hAnsi="Arial" w:cs="Arial"/>
          <w:color w:val="000000"/>
          <w:sz w:val="20"/>
          <w:szCs w:val="20"/>
          <w:lang w:eastAsia="ru-RU"/>
        </w:rPr>
        <w:t>К участию в Акции не допускаются сотрудники Организатора, их аффилированные лица (сотрудники аффилированных с ними лиц), сотрудники организаций, участвующих в организации и проведении Акции, сотрудники</w:t>
      </w:r>
      <w:r w:rsidR="00A73A35">
        <w:rPr>
          <w:rFonts w:ascii="Arial" w:eastAsia="Times New Roman" w:hAnsi="Arial" w:cs="Arial"/>
          <w:color w:val="000000"/>
          <w:sz w:val="20"/>
          <w:szCs w:val="20"/>
          <w:lang w:eastAsia="ru-RU"/>
        </w:rPr>
        <w:t xml:space="preserve"> банков-партнеров ПАО «БАНК УРАЛСИБ»</w:t>
      </w:r>
      <w:r w:rsidRPr="00867709">
        <w:rPr>
          <w:rFonts w:ascii="Arial" w:eastAsia="Times New Roman" w:hAnsi="Arial" w:cs="Arial"/>
          <w:color w:val="000000"/>
          <w:sz w:val="20"/>
          <w:szCs w:val="20"/>
          <w:lang w:eastAsia="ru-RU"/>
        </w:rPr>
        <w:t>, принимающие непосредственное участие в процедуре определения победителей, а также члены семей всех упомянутых лиц</w:t>
      </w:r>
      <w:r w:rsidR="00F01470" w:rsidRPr="00C85E57">
        <w:rPr>
          <w:rFonts w:ascii="Arial" w:eastAsia="Times New Roman" w:hAnsi="Arial" w:cs="Arial"/>
          <w:sz w:val="20"/>
          <w:szCs w:val="20"/>
          <w:lang w:eastAsia="ru-RU"/>
        </w:rPr>
        <w:t>.</w:t>
      </w:r>
    </w:p>
    <w:p w14:paraId="318015E4" w14:textId="311B3D6B" w:rsidR="00C85E57" w:rsidRDefault="00501E5D" w:rsidP="00C85E57">
      <w:pPr>
        <w:pStyle w:val="a6"/>
        <w:numPr>
          <w:ilvl w:val="1"/>
          <w:numId w:val="11"/>
        </w:numPr>
        <w:spacing w:after="200" w:line="240" w:lineRule="auto"/>
        <w:ind w:left="0" w:firstLine="0"/>
        <w:jc w:val="both"/>
        <w:rPr>
          <w:rFonts w:ascii="Arial" w:eastAsia="Times New Roman" w:hAnsi="Arial" w:cs="Arial"/>
          <w:sz w:val="20"/>
          <w:szCs w:val="20"/>
          <w:lang w:eastAsia="ru-RU"/>
        </w:rPr>
      </w:pPr>
      <w:r w:rsidRPr="00C85E57">
        <w:rPr>
          <w:rFonts w:ascii="Arial" w:eastAsia="Times New Roman" w:hAnsi="Arial" w:cs="Arial"/>
          <w:sz w:val="20"/>
          <w:szCs w:val="20"/>
          <w:lang w:eastAsia="ru-RU"/>
        </w:rPr>
        <w:t xml:space="preserve">К участию в Акции не допускаются физические лица, предоставившие </w:t>
      </w:r>
      <w:proofErr w:type="gramStart"/>
      <w:r w:rsidRPr="00C85E57">
        <w:rPr>
          <w:rFonts w:ascii="Arial" w:eastAsia="Times New Roman" w:hAnsi="Arial" w:cs="Arial"/>
          <w:sz w:val="20"/>
          <w:szCs w:val="20"/>
          <w:lang w:eastAsia="ru-RU"/>
        </w:rPr>
        <w:t>в</w:t>
      </w:r>
      <w:proofErr w:type="gramEnd"/>
      <w:r w:rsidRPr="00C85E57">
        <w:rPr>
          <w:rFonts w:ascii="Arial" w:eastAsia="Times New Roman" w:hAnsi="Arial" w:cs="Arial"/>
          <w:sz w:val="20"/>
          <w:szCs w:val="20"/>
          <w:lang w:eastAsia="ru-RU"/>
        </w:rPr>
        <w:t xml:space="preserve"> </w:t>
      </w:r>
      <w:proofErr w:type="gramStart"/>
      <w:r w:rsidR="00A73A35">
        <w:rPr>
          <w:rFonts w:ascii="Arial" w:eastAsia="Times New Roman" w:hAnsi="Arial" w:cs="Arial"/>
          <w:sz w:val="20"/>
          <w:szCs w:val="20"/>
          <w:lang w:eastAsia="ru-RU"/>
        </w:rPr>
        <w:t>банк-партнер</w:t>
      </w:r>
      <w:proofErr w:type="gramEnd"/>
      <w:r w:rsidR="00A73A35">
        <w:rPr>
          <w:rFonts w:ascii="Arial" w:eastAsia="Times New Roman" w:hAnsi="Arial" w:cs="Arial"/>
          <w:sz w:val="20"/>
          <w:szCs w:val="20"/>
          <w:lang w:eastAsia="ru-RU"/>
        </w:rPr>
        <w:t xml:space="preserve"> ПАО «БАНК УРАЛСИБ»</w:t>
      </w:r>
      <w:r w:rsidRPr="00C85E57">
        <w:rPr>
          <w:rFonts w:ascii="Arial" w:eastAsia="Times New Roman" w:hAnsi="Arial" w:cs="Arial"/>
          <w:sz w:val="20"/>
          <w:szCs w:val="20"/>
          <w:lang w:eastAsia="ru-RU"/>
        </w:rPr>
        <w:t xml:space="preserve"> письменное заявление о прекращении ему рассылки со стороны </w:t>
      </w:r>
      <w:r w:rsidR="00A73A35">
        <w:rPr>
          <w:rFonts w:ascii="Arial" w:eastAsia="Times New Roman" w:hAnsi="Arial" w:cs="Arial"/>
          <w:sz w:val="20"/>
          <w:szCs w:val="20"/>
          <w:lang w:eastAsia="ru-RU"/>
        </w:rPr>
        <w:t xml:space="preserve">банка-партнера ПАО «БАНК УРАЛСИБ» </w:t>
      </w:r>
      <w:r w:rsidRPr="00C85E57">
        <w:rPr>
          <w:rFonts w:ascii="Arial" w:eastAsia="Times New Roman" w:hAnsi="Arial" w:cs="Arial"/>
          <w:sz w:val="20"/>
          <w:szCs w:val="20"/>
          <w:lang w:eastAsia="ru-RU"/>
        </w:rPr>
        <w:t xml:space="preserve">информации и/или о прекращении обработки </w:t>
      </w:r>
      <w:r w:rsidR="00A73A35">
        <w:rPr>
          <w:rFonts w:ascii="Arial" w:eastAsia="Times New Roman" w:hAnsi="Arial" w:cs="Arial"/>
          <w:color w:val="000000"/>
          <w:sz w:val="20"/>
          <w:szCs w:val="20"/>
          <w:lang w:eastAsia="ru-RU"/>
        </w:rPr>
        <w:t>банком-партнером ПАО «БАНК УРАЛСИБ»</w:t>
      </w:r>
      <w:r w:rsidR="00082C4A">
        <w:rPr>
          <w:rFonts w:ascii="Arial" w:eastAsia="Times New Roman" w:hAnsi="Arial" w:cs="Arial"/>
          <w:color w:val="000000"/>
          <w:sz w:val="20"/>
          <w:szCs w:val="20"/>
          <w:lang w:eastAsia="ru-RU"/>
        </w:rPr>
        <w:t xml:space="preserve"> </w:t>
      </w:r>
      <w:r w:rsidRPr="00C85E57">
        <w:rPr>
          <w:rFonts w:ascii="Arial" w:eastAsia="Times New Roman" w:hAnsi="Arial" w:cs="Arial"/>
          <w:sz w:val="20"/>
          <w:szCs w:val="20"/>
          <w:lang w:eastAsia="ru-RU"/>
        </w:rPr>
        <w:t xml:space="preserve">их персональных данных. </w:t>
      </w:r>
    </w:p>
    <w:p w14:paraId="19D48C92" w14:textId="402B5E58" w:rsidR="00672B20" w:rsidRDefault="00F27B66" w:rsidP="00672B20">
      <w:pPr>
        <w:pStyle w:val="a6"/>
        <w:numPr>
          <w:ilvl w:val="1"/>
          <w:numId w:val="11"/>
        </w:numPr>
        <w:spacing w:after="200" w:line="240" w:lineRule="auto"/>
        <w:ind w:left="0" w:firstLine="0"/>
        <w:jc w:val="both"/>
        <w:rPr>
          <w:rFonts w:ascii="Arial" w:eastAsia="Times New Roman" w:hAnsi="Arial" w:cs="Arial"/>
          <w:sz w:val="20"/>
          <w:szCs w:val="20"/>
          <w:lang w:eastAsia="ru-RU"/>
        </w:rPr>
      </w:pPr>
      <w:r w:rsidRPr="00C85E57">
        <w:rPr>
          <w:rFonts w:ascii="Arial" w:eastAsia="Times New Roman" w:hAnsi="Arial" w:cs="Arial"/>
          <w:sz w:val="20"/>
          <w:szCs w:val="20"/>
          <w:lang w:eastAsia="ru-RU"/>
        </w:rPr>
        <w:t>Для того</w:t>
      </w:r>
      <w:proofErr w:type="gramStart"/>
      <w:r w:rsidRPr="00C85E57">
        <w:rPr>
          <w:rFonts w:ascii="Arial" w:eastAsia="Times New Roman" w:hAnsi="Arial" w:cs="Arial"/>
          <w:sz w:val="20"/>
          <w:szCs w:val="20"/>
          <w:lang w:eastAsia="ru-RU"/>
        </w:rPr>
        <w:t>,</w:t>
      </w:r>
      <w:proofErr w:type="gramEnd"/>
      <w:r w:rsidRPr="00C85E57">
        <w:rPr>
          <w:rFonts w:ascii="Arial" w:eastAsia="Times New Roman" w:hAnsi="Arial" w:cs="Arial"/>
          <w:sz w:val="20"/>
          <w:szCs w:val="20"/>
          <w:lang w:eastAsia="ru-RU"/>
        </w:rPr>
        <w:t xml:space="preserve"> чтобы </w:t>
      </w:r>
      <w:r w:rsidR="00B90034">
        <w:rPr>
          <w:rFonts w:ascii="Arial" w:eastAsia="Times New Roman" w:hAnsi="Arial" w:cs="Arial"/>
          <w:sz w:val="20"/>
          <w:szCs w:val="20"/>
          <w:lang w:eastAsia="ru-RU"/>
        </w:rPr>
        <w:t>принять уч</w:t>
      </w:r>
      <w:r w:rsidR="008F2E6C" w:rsidRPr="00C85E57">
        <w:rPr>
          <w:rFonts w:ascii="Arial" w:eastAsia="Times New Roman" w:hAnsi="Arial" w:cs="Arial"/>
          <w:sz w:val="20"/>
          <w:szCs w:val="20"/>
          <w:lang w:eastAsia="ru-RU"/>
        </w:rPr>
        <w:t>аст</w:t>
      </w:r>
      <w:r w:rsidR="00B90034">
        <w:rPr>
          <w:rFonts w:ascii="Arial" w:eastAsia="Times New Roman" w:hAnsi="Arial" w:cs="Arial"/>
          <w:sz w:val="20"/>
          <w:szCs w:val="20"/>
          <w:lang w:eastAsia="ru-RU"/>
        </w:rPr>
        <w:t xml:space="preserve">ие в </w:t>
      </w:r>
      <w:r w:rsidR="008F2E6C" w:rsidRPr="00C85E57">
        <w:rPr>
          <w:rFonts w:ascii="Arial" w:eastAsia="Times New Roman" w:hAnsi="Arial" w:cs="Arial"/>
          <w:sz w:val="20"/>
          <w:szCs w:val="20"/>
          <w:lang w:eastAsia="ru-RU"/>
        </w:rPr>
        <w:t xml:space="preserve"> Акции</w:t>
      </w:r>
      <w:r w:rsidR="00E80445">
        <w:rPr>
          <w:rFonts w:ascii="Arial" w:eastAsia="Times New Roman" w:hAnsi="Arial" w:cs="Arial"/>
          <w:sz w:val="20"/>
          <w:szCs w:val="20"/>
          <w:lang w:eastAsia="ru-RU"/>
        </w:rPr>
        <w:t xml:space="preserve"> и получить возможность стать обладателем Приза</w:t>
      </w:r>
      <w:r w:rsidR="008F2E6C" w:rsidRPr="00C85E57">
        <w:rPr>
          <w:rFonts w:ascii="Arial" w:eastAsia="Times New Roman" w:hAnsi="Arial" w:cs="Arial"/>
          <w:sz w:val="20"/>
          <w:szCs w:val="20"/>
          <w:lang w:eastAsia="ru-RU"/>
        </w:rPr>
        <w:t>, необходимо</w:t>
      </w:r>
      <w:r w:rsidR="000539D2">
        <w:rPr>
          <w:rFonts w:ascii="Arial" w:eastAsia="Times New Roman" w:hAnsi="Arial" w:cs="Arial"/>
          <w:sz w:val="20"/>
          <w:szCs w:val="20"/>
          <w:lang w:eastAsia="ru-RU"/>
        </w:rPr>
        <w:t xml:space="preserve"> в период </w:t>
      </w:r>
      <w:r w:rsidR="00D751F6">
        <w:rPr>
          <w:rFonts w:ascii="Arial" w:eastAsia="Times New Roman" w:hAnsi="Arial" w:cs="Arial"/>
          <w:sz w:val="20"/>
          <w:szCs w:val="20"/>
          <w:lang w:eastAsia="ru-RU"/>
        </w:rPr>
        <w:t xml:space="preserve">проведения Акции (п.1.6. </w:t>
      </w:r>
      <w:r w:rsidR="00672B20">
        <w:rPr>
          <w:rFonts w:ascii="Arial" w:eastAsia="Times New Roman" w:hAnsi="Arial" w:cs="Arial"/>
          <w:sz w:val="20"/>
          <w:szCs w:val="20"/>
          <w:lang w:eastAsia="ru-RU"/>
        </w:rPr>
        <w:t>П</w:t>
      </w:r>
      <w:r w:rsidR="00D751F6">
        <w:rPr>
          <w:rFonts w:ascii="Arial" w:eastAsia="Times New Roman" w:hAnsi="Arial" w:cs="Arial"/>
          <w:sz w:val="20"/>
          <w:szCs w:val="20"/>
          <w:lang w:eastAsia="ru-RU"/>
        </w:rPr>
        <w:t>равил)</w:t>
      </w:r>
      <w:r w:rsidR="00672B20">
        <w:rPr>
          <w:rFonts w:ascii="Arial" w:eastAsia="Times New Roman" w:hAnsi="Arial" w:cs="Arial"/>
          <w:sz w:val="20"/>
          <w:szCs w:val="20"/>
          <w:lang w:eastAsia="ru-RU"/>
        </w:rPr>
        <w:t xml:space="preserve"> совершать Транзакции</w:t>
      </w:r>
      <w:r w:rsidR="001B7DCA">
        <w:rPr>
          <w:rFonts w:ascii="Arial" w:eastAsia="Times New Roman" w:hAnsi="Arial" w:cs="Arial"/>
          <w:sz w:val="20"/>
          <w:szCs w:val="20"/>
          <w:lang w:eastAsia="ru-RU"/>
        </w:rPr>
        <w:t xml:space="preserve"> на сумму не менее чем 250 (Двести пятьдесят) рублей</w:t>
      </w:r>
      <w:r w:rsidR="00A73A35">
        <w:rPr>
          <w:rFonts w:ascii="Arial" w:eastAsia="Times New Roman" w:hAnsi="Arial" w:cs="Arial"/>
          <w:sz w:val="20"/>
          <w:szCs w:val="20"/>
          <w:lang w:eastAsia="ru-RU"/>
        </w:rPr>
        <w:t xml:space="preserve"> каждая по платежной карте </w:t>
      </w:r>
      <w:proofErr w:type="spellStart"/>
      <w:r w:rsidR="00A73A35">
        <w:rPr>
          <w:rFonts w:ascii="Arial" w:eastAsia="Times New Roman" w:hAnsi="Arial" w:cs="Arial"/>
          <w:sz w:val="20"/>
          <w:szCs w:val="20"/>
          <w:lang w:val="en-US" w:eastAsia="ru-RU"/>
        </w:rPr>
        <w:t>Mastercard</w:t>
      </w:r>
      <w:proofErr w:type="spellEnd"/>
      <w:r w:rsidR="000B3943">
        <w:rPr>
          <w:rFonts w:ascii="Arial" w:eastAsia="Times New Roman" w:hAnsi="Arial" w:cs="Arial"/>
          <w:sz w:val="20"/>
          <w:szCs w:val="20"/>
          <w:lang w:eastAsia="ru-RU"/>
        </w:rPr>
        <w:t xml:space="preserve"> </w:t>
      </w:r>
      <w:r w:rsidR="00A73A35">
        <w:rPr>
          <w:rFonts w:ascii="Arial" w:eastAsia="Times New Roman" w:hAnsi="Arial" w:cs="Arial"/>
          <w:sz w:val="20"/>
          <w:szCs w:val="20"/>
          <w:lang w:eastAsia="ru-RU"/>
        </w:rPr>
        <w:t xml:space="preserve">и/или </w:t>
      </w:r>
      <w:r w:rsidR="00A73A35">
        <w:rPr>
          <w:rFonts w:ascii="Arial" w:eastAsia="Times New Roman" w:hAnsi="Arial" w:cs="Arial"/>
          <w:sz w:val="20"/>
          <w:szCs w:val="20"/>
          <w:lang w:val="en-US" w:eastAsia="ru-RU"/>
        </w:rPr>
        <w:t>Visa</w:t>
      </w:r>
    </w:p>
    <w:p w14:paraId="0A216E1F" w14:textId="698D2E95" w:rsidR="002D340A" w:rsidRDefault="002C65CE" w:rsidP="00672B20">
      <w:pPr>
        <w:pStyle w:val="a6"/>
        <w:numPr>
          <w:ilvl w:val="1"/>
          <w:numId w:val="11"/>
        </w:numPr>
        <w:spacing w:after="200" w:line="240" w:lineRule="auto"/>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Акции принимают участие Транзакции по оплате товаров и услуг в любых </w:t>
      </w:r>
      <w:r w:rsidR="00B71485">
        <w:rPr>
          <w:rFonts w:ascii="Arial" w:eastAsia="Times New Roman" w:hAnsi="Arial" w:cs="Arial"/>
          <w:sz w:val="20"/>
          <w:szCs w:val="20"/>
          <w:lang w:eastAsia="ru-RU"/>
        </w:rPr>
        <w:t>торгово-сервисных предприятиях</w:t>
      </w:r>
      <w:r w:rsidR="00A73A35" w:rsidRPr="00AC4927">
        <w:rPr>
          <w:rFonts w:ascii="Arial" w:eastAsia="Times New Roman" w:hAnsi="Arial" w:cs="Arial"/>
          <w:sz w:val="20"/>
          <w:szCs w:val="20"/>
          <w:lang w:eastAsia="ru-RU"/>
        </w:rPr>
        <w:t xml:space="preserve"> </w:t>
      </w:r>
      <w:r w:rsidR="00A73A35">
        <w:rPr>
          <w:rFonts w:ascii="Arial" w:eastAsia="Times New Roman" w:hAnsi="Arial" w:cs="Arial"/>
          <w:sz w:val="20"/>
          <w:szCs w:val="20"/>
          <w:lang w:eastAsia="ru-RU"/>
        </w:rPr>
        <w:t>и сети интернет</w:t>
      </w:r>
      <w:r w:rsidR="002617FA">
        <w:rPr>
          <w:rFonts w:ascii="Arial" w:eastAsia="Times New Roman" w:hAnsi="Arial" w:cs="Arial"/>
          <w:sz w:val="20"/>
          <w:szCs w:val="20"/>
          <w:lang w:eastAsia="ru-RU"/>
        </w:rPr>
        <w:t>.</w:t>
      </w:r>
    </w:p>
    <w:p w14:paraId="3F8A4DC4" w14:textId="77777777" w:rsidR="00B71485" w:rsidRPr="00B71485" w:rsidRDefault="002D340A" w:rsidP="00B71485">
      <w:pPr>
        <w:pStyle w:val="a6"/>
        <w:numPr>
          <w:ilvl w:val="1"/>
          <w:numId w:val="11"/>
        </w:numPr>
        <w:spacing w:after="200" w:line="240" w:lineRule="auto"/>
        <w:ind w:left="0" w:firstLine="0"/>
        <w:jc w:val="both"/>
        <w:rPr>
          <w:rFonts w:ascii="Arial" w:eastAsia="Times New Roman" w:hAnsi="Arial" w:cs="Arial"/>
          <w:sz w:val="20"/>
          <w:szCs w:val="20"/>
          <w:lang w:eastAsia="ru-RU"/>
        </w:rPr>
      </w:pPr>
      <w:r w:rsidRPr="00B71485">
        <w:rPr>
          <w:rFonts w:ascii="Arial" w:eastAsia="Times New Roman" w:hAnsi="Arial" w:cs="Arial"/>
          <w:color w:val="000000"/>
          <w:sz w:val="20"/>
          <w:szCs w:val="20"/>
          <w:lang w:eastAsia="ru-RU"/>
        </w:rPr>
        <w:t>Не учитываются для участия в Акции Транзакции:</w:t>
      </w:r>
    </w:p>
    <w:p w14:paraId="37D61C04" w14:textId="53BC02CF" w:rsidR="00B71485"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B71485">
        <w:rPr>
          <w:rFonts w:ascii="Arial" w:eastAsia="Times New Roman" w:hAnsi="Arial" w:cs="Arial"/>
          <w:color w:val="000000"/>
          <w:sz w:val="20"/>
          <w:szCs w:val="20"/>
          <w:lang w:eastAsia="ru-RU"/>
        </w:rPr>
        <w:t xml:space="preserve">Операции, совершенные вне Периода совершения Транзакций, а именно до </w:t>
      </w:r>
      <w:r w:rsidR="009B7A0C">
        <w:rPr>
          <w:rFonts w:ascii="Arial" w:eastAsia="Times New Roman" w:hAnsi="Arial" w:cs="Arial"/>
          <w:color w:val="000000"/>
          <w:sz w:val="20"/>
          <w:szCs w:val="20"/>
          <w:lang w:eastAsia="ru-RU"/>
        </w:rPr>
        <w:t>1</w:t>
      </w:r>
      <w:r w:rsidR="00A16B9A">
        <w:rPr>
          <w:rFonts w:ascii="Arial" w:eastAsia="Times New Roman" w:hAnsi="Arial" w:cs="Arial"/>
          <w:color w:val="000000"/>
          <w:sz w:val="20"/>
          <w:szCs w:val="20"/>
          <w:lang w:eastAsia="ru-RU"/>
        </w:rPr>
        <w:t>5</w:t>
      </w:r>
      <w:r w:rsidRPr="00B71485">
        <w:rPr>
          <w:rFonts w:ascii="Arial" w:eastAsia="Times New Roman" w:hAnsi="Arial" w:cs="Arial"/>
          <w:color w:val="000000"/>
          <w:sz w:val="20"/>
          <w:szCs w:val="20"/>
          <w:lang w:eastAsia="ru-RU"/>
        </w:rPr>
        <w:t xml:space="preserve"> </w:t>
      </w:r>
      <w:r w:rsidR="009B7A0C">
        <w:rPr>
          <w:rFonts w:ascii="Arial" w:eastAsia="Times New Roman" w:hAnsi="Arial" w:cs="Arial"/>
          <w:color w:val="000000"/>
          <w:sz w:val="20"/>
          <w:szCs w:val="20"/>
          <w:lang w:eastAsia="ru-RU"/>
        </w:rPr>
        <w:t xml:space="preserve">октября </w:t>
      </w:r>
      <w:r w:rsidRPr="00B71485">
        <w:rPr>
          <w:rFonts w:ascii="Arial" w:eastAsia="Times New Roman" w:hAnsi="Arial" w:cs="Arial"/>
          <w:color w:val="000000"/>
          <w:sz w:val="20"/>
          <w:szCs w:val="20"/>
          <w:lang w:eastAsia="ru-RU"/>
        </w:rPr>
        <w:t xml:space="preserve"> 201</w:t>
      </w:r>
      <w:r w:rsidR="009B7A0C">
        <w:rPr>
          <w:rFonts w:ascii="Arial" w:eastAsia="Times New Roman" w:hAnsi="Arial" w:cs="Arial"/>
          <w:color w:val="000000"/>
          <w:sz w:val="20"/>
          <w:szCs w:val="20"/>
          <w:lang w:eastAsia="ru-RU"/>
        </w:rPr>
        <w:t>8</w:t>
      </w:r>
      <w:r w:rsidRPr="00B71485">
        <w:rPr>
          <w:rFonts w:ascii="Arial" w:eastAsia="Times New Roman" w:hAnsi="Arial" w:cs="Arial"/>
          <w:color w:val="000000"/>
          <w:sz w:val="20"/>
          <w:szCs w:val="20"/>
          <w:lang w:eastAsia="ru-RU"/>
        </w:rPr>
        <w:t xml:space="preserve"> года и после </w:t>
      </w:r>
      <w:r w:rsidR="009B7A0C">
        <w:rPr>
          <w:rFonts w:ascii="Arial" w:eastAsia="Times New Roman" w:hAnsi="Arial" w:cs="Arial"/>
          <w:color w:val="000000"/>
          <w:sz w:val="20"/>
          <w:szCs w:val="20"/>
          <w:lang w:eastAsia="ru-RU"/>
        </w:rPr>
        <w:t>10</w:t>
      </w:r>
      <w:r w:rsidRPr="00B71485">
        <w:rPr>
          <w:rFonts w:ascii="Arial" w:eastAsia="Times New Roman" w:hAnsi="Arial" w:cs="Arial"/>
          <w:color w:val="000000"/>
          <w:sz w:val="20"/>
          <w:szCs w:val="20"/>
          <w:lang w:eastAsia="ru-RU"/>
        </w:rPr>
        <w:t xml:space="preserve"> </w:t>
      </w:r>
      <w:r w:rsidR="00A73A35">
        <w:rPr>
          <w:rFonts w:ascii="Arial" w:eastAsia="Times New Roman" w:hAnsi="Arial" w:cs="Arial"/>
          <w:color w:val="000000"/>
          <w:sz w:val="20"/>
          <w:szCs w:val="20"/>
          <w:lang w:eastAsia="ru-RU"/>
        </w:rPr>
        <w:t>декабря</w:t>
      </w:r>
      <w:r w:rsidR="009B7A0C">
        <w:rPr>
          <w:rFonts w:ascii="Arial" w:eastAsia="Times New Roman" w:hAnsi="Arial" w:cs="Arial"/>
          <w:color w:val="000000"/>
          <w:sz w:val="20"/>
          <w:szCs w:val="20"/>
          <w:lang w:eastAsia="ru-RU"/>
        </w:rPr>
        <w:t xml:space="preserve"> </w:t>
      </w:r>
      <w:r w:rsidRPr="00B71485">
        <w:rPr>
          <w:rFonts w:ascii="Arial" w:eastAsia="Times New Roman" w:hAnsi="Arial" w:cs="Arial"/>
          <w:color w:val="000000"/>
          <w:sz w:val="20"/>
          <w:szCs w:val="20"/>
          <w:lang w:eastAsia="ru-RU"/>
        </w:rPr>
        <w:t xml:space="preserve"> 201</w:t>
      </w:r>
      <w:r w:rsidR="009B7A0C">
        <w:rPr>
          <w:rFonts w:ascii="Arial" w:eastAsia="Times New Roman" w:hAnsi="Arial" w:cs="Arial"/>
          <w:color w:val="000000"/>
          <w:sz w:val="20"/>
          <w:szCs w:val="20"/>
          <w:lang w:eastAsia="ru-RU"/>
        </w:rPr>
        <w:t>8</w:t>
      </w:r>
      <w:r w:rsidRPr="00B71485">
        <w:rPr>
          <w:rFonts w:ascii="Arial" w:eastAsia="Times New Roman" w:hAnsi="Arial" w:cs="Arial"/>
          <w:color w:val="000000"/>
          <w:sz w:val="20"/>
          <w:szCs w:val="20"/>
          <w:lang w:eastAsia="ru-RU"/>
        </w:rPr>
        <w:t xml:space="preserve"> года;</w:t>
      </w:r>
    </w:p>
    <w:p w14:paraId="2BFD87B1" w14:textId="7777777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снятию наличных денежных средств со счета Карты;</w:t>
      </w:r>
    </w:p>
    <w:p w14:paraId="384B5AA8" w14:textId="7777777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внесению денежных средств на счет Карты наличными и в безналичной форме;</w:t>
      </w:r>
    </w:p>
    <w:p w14:paraId="3DE1B234" w14:textId="20D1C09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оплате услуг</w:t>
      </w:r>
      <w:r w:rsidR="00A73A35">
        <w:rPr>
          <w:rFonts w:ascii="Arial" w:eastAsia="Times New Roman" w:hAnsi="Arial" w:cs="Arial"/>
          <w:color w:val="000000"/>
          <w:sz w:val="20"/>
          <w:szCs w:val="20"/>
          <w:lang w:eastAsia="ru-RU"/>
        </w:rPr>
        <w:t xml:space="preserve"> банков-партнеров ПАО «БАНК УРАЛСИБ»</w:t>
      </w:r>
      <w:r w:rsidRPr="00867709">
        <w:rPr>
          <w:rFonts w:ascii="Arial" w:eastAsia="Times New Roman" w:hAnsi="Arial" w:cs="Arial"/>
          <w:color w:val="000000"/>
          <w:sz w:val="20"/>
          <w:szCs w:val="20"/>
          <w:lang w:eastAsia="ru-RU"/>
        </w:rPr>
        <w:t>;</w:t>
      </w:r>
    </w:p>
    <w:p w14:paraId="167E4032" w14:textId="7777777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являющиеся денежными переводами средств со счетов Карт на банковские счета физических/ юридических лиц;</w:t>
      </w:r>
    </w:p>
    <w:p w14:paraId="047186B3" w14:textId="7777777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оплате услуг через любые банкоматы;</w:t>
      </w:r>
    </w:p>
    <w:p w14:paraId="12492DEA" w14:textId="77777777" w:rsidR="00146B6B"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которым был произведен возврат/ обмен Покупки;</w:t>
      </w:r>
    </w:p>
    <w:p w14:paraId="1C7315EB" w14:textId="77777777" w:rsidR="00146B6B" w:rsidRDefault="007A45DE"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7A45DE">
        <w:rPr>
          <w:rFonts w:ascii="Arial" w:eastAsia="Times New Roman" w:hAnsi="Arial" w:cs="Arial"/>
          <w:color w:val="000000"/>
          <w:sz w:val="20"/>
          <w:szCs w:val="20"/>
          <w:lang w:eastAsia="ru-RU"/>
        </w:rPr>
        <w:t>Операции по покупке лотерейных билетов, расчеты в казино, по тотализатору, покупки дорожных чеков, облигаций и драгоценных металлов, в том числе через Интернет</w:t>
      </w:r>
      <w:r w:rsidR="002D340A" w:rsidRPr="00867709">
        <w:rPr>
          <w:rFonts w:ascii="Arial" w:eastAsia="Times New Roman" w:hAnsi="Arial" w:cs="Arial"/>
          <w:color w:val="000000"/>
          <w:sz w:val="20"/>
          <w:szCs w:val="20"/>
          <w:lang w:eastAsia="ru-RU"/>
        </w:rPr>
        <w:t>;</w:t>
      </w:r>
    </w:p>
    <w:p w14:paraId="061C9CC9" w14:textId="77777777" w:rsidR="003F7920"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по пополнению виртуальных кошельков;</w:t>
      </w:r>
    </w:p>
    <w:p w14:paraId="1B374CAB" w14:textId="77777777" w:rsidR="003F7920"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Операции, совершенные в рамках предпринимательской деятельности</w:t>
      </w:r>
      <w:r w:rsidR="004E15E3">
        <w:rPr>
          <w:rFonts w:ascii="Arial" w:eastAsia="Times New Roman" w:hAnsi="Arial" w:cs="Arial"/>
          <w:color w:val="000000"/>
          <w:sz w:val="20"/>
          <w:szCs w:val="20"/>
          <w:lang w:eastAsia="ru-RU"/>
        </w:rPr>
        <w:t>;</w:t>
      </w:r>
    </w:p>
    <w:p w14:paraId="3384EB41" w14:textId="1E76F353" w:rsidR="002D340A" w:rsidRPr="00206DCE" w:rsidRDefault="002D340A" w:rsidP="00386B55">
      <w:pPr>
        <w:pStyle w:val="a6"/>
        <w:numPr>
          <w:ilvl w:val="0"/>
          <w:numId w:val="12"/>
        </w:numPr>
        <w:spacing w:after="200" w:line="240" w:lineRule="auto"/>
        <w:jc w:val="both"/>
        <w:rPr>
          <w:rFonts w:ascii="Arial" w:eastAsia="Times New Roman" w:hAnsi="Arial" w:cs="Arial"/>
          <w:color w:val="000000"/>
          <w:sz w:val="20"/>
          <w:szCs w:val="20"/>
          <w:lang w:eastAsia="ru-RU"/>
        </w:rPr>
      </w:pPr>
      <w:r w:rsidRPr="00867709">
        <w:rPr>
          <w:rFonts w:ascii="Arial" w:eastAsia="Times New Roman" w:hAnsi="Arial" w:cs="Arial"/>
          <w:color w:val="000000"/>
          <w:sz w:val="20"/>
          <w:szCs w:val="20"/>
          <w:lang w:eastAsia="ru-RU"/>
        </w:rPr>
        <w:t xml:space="preserve">Операции, совершенные не с использованием карты </w:t>
      </w:r>
      <w:proofErr w:type="spellStart"/>
      <w:r w:rsidRPr="00867709">
        <w:rPr>
          <w:rFonts w:ascii="Arial" w:eastAsia="Times New Roman" w:hAnsi="Arial" w:cs="Arial"/>
          <w:color w:val="000000"/>
          <w:sz w:val="20"/>
          <w:szCs w:val="20"/>
          <w:lang w:eastAsia="ru-RU"/>
        </w:rPr>
        <w:t>Visa</w:t>
      </w:r>
      <w:proofErr w:type="spellEnd"/>
      <w:r w:rsidR="003F7920">
        <w:rPr>
          <w:rFonts w:ascii="Arial" w:eastAsia="Times New Roman" w:hAnsi="Arial" w:cs="Arial"/>
          <w:color w:val="000000"/>
          <w:sz w:val="20"/>
          <w:szCs w:val="20"/>
          <w:lang w:eastAsia="ru-RU"/>
        </w:rPr>
        <w:t xml:space="preserve"> и/или</w:t>
      </w:r>
      <w:r w:rsidR="009B7A0C">
        <w:rPr>
          <w:rFonts w:ascii="Arial" w:eastAsia="Times New Roman" w:hAnsi="Arial" w:cs="Arial"/>
          <w:color w:val="000000"/>
          <w:sz w:val="20"/>
          <w:szCs w:val="20"/>
          <w:lang w:eastAsia="ru-RU"/>
        </w:rPr>
        <w:t xml:space="preserve"> </w:t>
      </w:r>
      <w:proofErr w:type="spellStart"/>
      <w:r w:rsidR="009B7A0C" w:rsidRPr="00DA3A79">
        <w:rPr>
          <w:rFonts w:ascii="Arial" w:eastAsia="Times New Roman" w:hAnsi="Arial" w:cs="Arial"/>
          <w:color w:val="000000"/>
          <w:sz w:val="20"/>
          <w:szCs w:val="20"/>
          <w:lang w:eastAsia="ru-RU"/>
        </w:rPr>
        <w:t>MasterCard</w:t>
      </w:r>
      <w:proofErr w:type="spellEnd"/>
      <w:r w:rsidRPr="00867709">
        <w:rPr>
          <w:rFonts w:ascii="Arial" w:eastAsia="Times New Roman" w:hAnsi="Arial" w:cs="Arial"/>
          <w:color w:val="000000"/>
          <w:sz w:val="20"/>
          <w:szCs w:val="20"/>
          <w:lang w:eastAsia="ru-RU"/>
        </w:rPr>
        <w:t>,</w:t>
      </w:r>
      <w:r w:rsidR="00082C4A">
        <w:rPr>
          <w:rFonts w:ascii="Arial" w:eastAsia="Times New Roman" w:hAnsi="Arial" w:cs="Arial"/>
          <w:color w:val="000000"/>
          <w:sz w:val="20"/>
          <w:szCs w:val="20"/>
          <w:lang w:eastAsia="ru-RU"/>
        </w:rPr>
        <w:t xml:space="preserve"> </w:t>
      </w:r>
      <w:r w:rsidR="009E6E9A">
        <w:rPr>
          <w:rFonts w:ascii="Arial" w:eastAsia="Times New Roman" w:hAnsi="Arial" w:cs="Arial"/>
          <w:color w:val="000000"/>
          <w:sz w:val="20"/>
          <w:szCs w:val="20"/>
          <w:lang w:eastAsia="ru-RU"/>
        </w:rPr>
        <w:t>выпущенной банком-пар</w:t>
      </w:r>
      <w:r w:rsidR="00082C4A">
        <w:rPr>
          <w:rFonts w:ascii="Arial" w:eastAsia="Times New Roman" w:hAnsi="Arial" w:cs="Arial"/>
          <w:color w:val="000000"/>
          <w:sz w:val="20"/>
          <w:szCs w:val="20"/>
          <w:lang w:eastAsia="ru-RU"/>
        </w:rPr>
        <w:t>т</w:t>
      </w:r>
      <w:r w:rsidR="009E6E9A">
        <w:rPr>
          <w:rFonts w:ascii="Arial" w:eastAsia="Times New Roman" w:hAnsi="Arial" w:cs="Arial"/>
          <w:color w:val="000000"/>
          <w:sz w:val="20"/>
          <w:szCs w:val="20"/>
          <w:lang w:eastAsia="ru-RU"/>
        </w:rPr>
        <w:t>нером ПАО «Банк УРАЛСИБ»</w:t>
      </w:r>
      <w:r w:rsidR="004E15E3">
        <w:rPr>
          <w:rFonts w:ascii="Arial" w:eastAsia="Times New Roman" w:hAnsi="Arial" w:cs="Arial"/>
          <w:color w:val="000000"/>
          <w:sz w:val="20"/>
          <w:szCs w:val="20"/>
          <w:lang w:eastAsia="ru-RU"/>
        </w:rPr>
        <w:t>;</w:t>
      </w:r>
    </w:p>
    <w:p w14:paraId="0D41D9C2" w14:textId="77777777" w:rsidR="004E15E3" w:rsidRPr="00206DCE" w:rsidRDefault="00206DCE" w:rsidP="00386B55">
      <w:pPr>
        <w:pStyle w:val="a6"/>
        <w:numPr>
          <w:ilvl w:val="0"/>
          <w:numId w:val="12"/>
        </w:numPr>
        <w:spacing w:after="20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Операции по </w:t>
      </w:r>
      <w:r w:rsidR="004E15E3" w:rsidRPr="00206DCE">
        <w:rPr>
          <w:rFonts w:ascii="Arial" w:eastAsia="Times New Roman" w:hAnsi="Arial" w:cs="Arial"/>
          <w:color w:val="000000"/>
          <w:sz w:val="20"/>
          <w:szCs w:val="20"/>
          <w:lang w:eastAsia="ru-RU"/>
        </w:rPr>
        <w:t>оплат</w:t>
      </w:r>
      <w:r>
        <w:rPr>
          <w:rFonts w:ascii="Arial" w:eastAsia="Times New Roman" w:hAnsi="Arial" w:cs="Arial"/>
          <w:color w:val="000000"/>
          <w:sz w:val="20"/>
          <w:szCs w:val="20"/>
          <w:lang w:eastAsia="ru-RU"/>
        </w:rPr>
        <w:t>е</w:t>
      </w:r>
      <w:r w:rsidR="004E15E3" w:rsidRPr="00206DCE">
        <w:rPr>
          <w:rFonts w:ascii="Arial" w:eastAsia="Times New Roman" w:hAnsi="Arial" w:cs="Arial"/>
          <w:color w:val="000000"/>
          <w:sz w:val="20"/>
          <w:szCs w:val="20"/>
          <w:lang w:eastAsia="ru-RU"/>
        </w:rPr>
        <w:t xml:space="preserve"> услуг сотовой связи / интернет, коммунальных услуг</w:t>
      </w:r>
      <w:r w:rsidR="006428BA">
        <w:rPr>
          <w:rFonts w:ascii="Arial" w:eastAsia="Times New Roman" w:hAnsi="Arial" w:cs="Arial"/>
          <w:color w:val="000000"/>
          <w:sz w:val="20"/>
          <w:szCs w:val="20"/>
          <w:lang w:eastAsia="ru-RU"/>
        </w:rPr>
        <w:t>.</w:t>
      </w:r>
    </w:p>
    <w:p w14:paraId="324BA358" w14:textId="77777777" w:rsidR="006F2AD0" w:rsidRPr="00867709" w:rsidRDefault="006F2AD0" w:rsidP="006F2AD0">
      <w:pPr>
        <w:pStyle w:val="a6"/>
        <w:spacing w:after="200" w:line="240" w:lineRule="auto"/>
        <w:jc w:val="both"/>
        <w:rPr>
          <w:rFonts w:ascii="Arial" w:eastAsia="Times New Roman" w:hAnsi="Arial" w:cs="Arial"/>
          <w:sz w:val="20"/>
          <w:szCs w:val="20"/>
          <w:lang w:eastAsia="ru-RU"/>
        </w:rPr>
      </w:pPr>
    </w:p>
    <w:p w14:paraId="2D86E993" w14:textId="54617D0F" w:rsidR="001A5F6D" w:rsidRDefault="006F2AD0" w:rsidP="00A26E29">
      <w:pPr>
        <w:pStyle w:val="a6"/>
        <w:numPr>
          <w:ilvl w:val="0"/>
          <w:numId w:val="11"/>
        </w:numPr>
        <w:spacing w:after="200" w:line="240" w:lineRule="auto"/>
        <w:jc w:val="both"/>
        <w:rPr>
          <w:rFonts w:ascii="Arial" w:eastAsia="Times New Roman" w:hAnsi="Arial" w:cs="Arial"/>
          <w:b/>
          <w:sz w:val="20"/>
          <w:szCs w:val="20"/>
          <w:lang w:eastAsia="ru-RU"/>
        </w:rPr>
      </w:pPr>
      <w:r w:rsidRPr="006F2AD0">
        <w:rPr>
          <w:rFonts w:ascii="Arial" w:eastAsia="Times New Roman" w:hAnsi="Arial" w:cs="Arial"/>
          <w:b/>
          <w:sz w:val="20"/>
          <w:szCs w:val="20"/>
          <w:lang w:eastAsia="ru-RU"/>
        </w:rPr>
        <w:t>ПОРЯДОК ОПРЕДЕЛЕНИЯ ПОБЕДИТЕЛЕЙ</w:t>
      </w:r>
    </w:p>
    <w:p w14:paraId="1A1AEE93" w14:textId="0326E422" w:rsidR="00375A6E" w:rsidRPr="00AC4927" w:rsidRDefault="00A40932" w:rsidP="00AC4927">
      <w:pPr>
        <w:pStyle w:val="a6"/>
        <w:numPr>
          <w:ilvl w:val="1"/>
          <w:numId w:val="11"/>
        </w:numPr>
        <w:autoSpaceDE w:val="0"/>
        <w:autoSpaceDN w:val="0"/>
        <w:adjustRightInd w:val="0"/>
        <w:spacing w:after="0" w:line="240" w:lineRule="auto"/>
        <w:ind w:left="0" w:firstLine="0"/>
        <w:jc w:val="both"/>
        <w:rPr>
          <w:rFonts w:ascii="Arial" w:eastAsia="Times New Roman" w:hAnsi="Arial" w:cs="Arial"/>
          <w:color w:val="000000"/>
          <w:sz w:val="20"/>
          <w:szCs w:val="20"/>
          <w:lang w:eastAsia="ru-RU"/>
        </w:rPr>
      </w:pPr>
      <w:r w:rsidRPr="00AC4927">
        <w:rPr>
          <w:rFonts w:ascii="Arial" w:eastAsia="Times New Roman" w:hAnsi="Arial" w:cs="Arial"/>
          <w:sz w:val="20"/>
          <w:szCs w:val="20"/>
          <w:lang w:eastAsia="ru-RU"/>
        </w:rPr>
        <w:t xml:space="preserve">При выполнении Участником Акции действий, указанных в </w:t>
      </w:r>
      <w:proofErr w:type="spellStart"/>
      <w:r w:rsidRPr="00AC4927">
        <w:rPr>
          <w:rFonts w:ascii="Arial" w:eastAsia="Times New Roman" w:hAnsi="Arial" w:cs="Arial"/>
          <w:sz w:val="20"/>
          <w:szCs w:val="20"/>
          <w:lang w:eastAsia="ru-RU"/>
        </w:rPr>
        <w:t>п</w:t>
      </w:r>
      <w:proofErr w:type="gramStart"/>
      <w:r w:rsidRPr="00AC4927">
        <w:rPr>
          <w:rFonts w:ascii="Arial" w:eastAsia="Times New Roman" w:hAnsi="Arial" w:cs="Arial"/>
          <w:sz w:val="20"/>
          <w:szCs w:val="20"/>
          <w:lang w:eastAsia="ru-RU"/>
        </w:rPr>
        <w:t>.</w:t>
      </w:r>
      <w:r w:rsidR="00C3332B" w:rsidRPr="00AC4927">
        <w:rPr>
          <w:rFonts w:ascii="Arial" w:eastAsia="Times New Roman" w:hAnsi="Arial" w:cs="Arial"/>
          <w:sz w:val="20"/>
          <w:szCs w:val="20"/>
          <w:lang w:eastAsia="ru-RU"/>
        </w:rPr>
        <w:t>п</w:t>
      </w:r>
      <w:proofErr w:type="spellEnd"/>
      <w:proofErr w:type="gramEnd"/>
      <w:r w:rsidRPr="00AC4927">
        <w:rPr>
          <w:rFonts w:ascii="Arial" w:eastAsia="Times New Roman" w:hAnsi="Arial" w:cs="Arial"/>
          <w:sz w:val="20"/>
          <w:szCs w:val="20"/>
          <w:lang w:eastAsia="ru-RU"/>
        </w:rPr>
        <w:t xml:space="preserve"> </w:t>
      </w:r>
      <w:r w:rsidR="00C3332B" w:rsidRPr="00AC4927">
        <w:rPr>
          <w:rFonts w:ascii="Arial" w:eastAsia="Times New Roman" w:hAnsi="Arial" w:cs="Arial"/>
          <w:sz w:val="20"/>
          <w:szCs w:val="20"/>
          <w:lang w:eastAsia="ru-RU"/>
        </w:rPr>
        <w:t>3.4-3.5</w:t>
      </w:r>
      <w:r w:rsidRPr="00AC4927">
        <w:rPr>
          <w:rFonts w:ascii="Arial" w:eastAsia="Times New Roman" w:hAnsi="Arial" w:cs="Arial"/>
          <w:sz w:val="20"/>
          <w:szCs w:val="20"/>
          <w:lang w:eastAsia="ru-RU"/>
        </w:rPr>
        <w:t xml:space="preserve"> настоящих Правил, Организатор Акции формирует Реестр Участников Акции</w:t>
      </w:r>
      <w:r w:rsidR="005B306F" w:rsidRPr="00CE1254">
        <w:rPr>
          <w:rFonts w:ascii="Arial" w:eastAsia="Times New Roman" w:hAnsi="Arial" w:cs="Arial"/>
          <w:sz w:val="20"/>
          <w:szCs w:val="20"/>
          <w:lang w:eastAsia="ru-RU"/>
        </w:rPr>
        <w:t xml:space="preserve"> </w:t>
      </w:r>
      <w:r w:rsidRPr="00AC4927">
        <w:rPr>
          <w:rFonts w:ascii="Arial" w:eastAsia="Times New Roman" w:hAnsi="Arial" w:cs="Arial"/>
          <w:sz w:val="20"/>
          <w:szCs w:val="20"/>
          <w:lang w:eastAsia="ru-RU"/>
        </w:rPr>
        <w:t>– т.е. список Участников Акции в хронологической последовательности, выполнивши</w:t>
      </w:r>
      <w:r w:rsidR="008A19FF" w:rsidRPr="00AC4927">
        <w:rPr>
          <w:rFonts w:ascii="Arial" w:eastAsia="Times New Roman" w:hAnsi="Arial" w:cs="Arial"/>
          <w:sz w:val="20"/>
          <w:szCs w:val="20"/>
          <w:lang w:eastAsia="ru-RU"/>
        </w:rPr>
        <w:t>х</w:t>
      </w:r>
      <w:r w:rsidRPr="00AC4927">
        <w:rPr>
          <w:rFonts w:ascii="Arial" w:eastAsia="Times New Roman" w:hAnsi="Arial" w:cs="Arial"/>
          <w:sz w:val="20"/>
          <w:szCs w:val="20"/>
          <w:lang w:eastAsia="ru-RU"/>
        </w:rPr>
        <w:t xml:space="preserve"> условия участия в Акции (</w:t>
      </w:r>
      <w:proofErr w:type="spellStart"/>
      <w:r w:rsidR="008A19FF" w:rsidRPr="00AC4927">
        <w:rPr>
          <w:rFonts w:ascii="Arial" w:eastAsia="Times New Roman" w:hAnsi="Arial" w:cs="Arial"/>
          <w:sz w:val="20"/>
          <w:szCs w:val="20"/>
          <w:lang w:eastAsia="ru-RU"/>
        </w:rPr>
        <w:t>п.п</w:t>
      </w:r>
      <w:proofErr w:type="spellEnd"/>
      <w:r w:rsidR="008A19FF" w:rsidRPr="00AC4927">
        <w:rPr>
          <w:rFonts w:ascii="Arial" w:eastAsia="Times New Roman" w:hAnsi="Arial" w:cs="Arial"/>
          <w:sz w:val="20"/>
          <w:szCs w:val="20"/>
          <w:lang w:eastAsia="ru-RU"/>
        </w:rPr>
        <w:t xml:space="preserve"> 3.4-3.5 </w:t>
      </w:r>
      <w:r w:rsidRPr="00AC4927">
        <w:rPr>
          <w:rFonts w:ascii="Arial" w:eastAsia="Times New Roman" w:hAnsi="Arial" w:cs="Arial"/>
          <w:sz w:val="20"/>
          <w:szCs w:val="20"/>
          <w:lang w:eastAsia="ru-RU"/>
        </w:rPr>
        <w:t>Правил)</w:t>
      </w:r>
      <w:r w:rsidR="00B078A6" w:rsidRPr="00AC4927">
        <w:rPr>
          <w:rFonts w:ascii="Arial" w:eastAsia="Times New Roman" w:hAnsi="Arial" w:cs="Arial"/>
          <w:sz w:val="20"/>
          <w:szCs w:val="20"/>
          <w:lang w:eastAsia="ru-RU"/>
        </w:rPr>
        <w:t>.</w:t>
      </w:r>
      <w:r w:rsidRPr="00AC4927">
        <w:rPr>
          <w:rFonts w:ascii="Arial" w:eastAsia="Times New Roman" w:hAnsi="Arial" w:cs="Arial"/>
          <w:sz w:val="20"/>
          <w:szCs w:val="20"/>
          <w:lang w:eastAsia="ru-RU"/>
        </w:rPr>
        <w:t xml:space="preserve"> </w:t>
      </w:r>
      <w:r w:rsidR="00C5137B" w:rsidRPr="00CE1254">
        <w:rPr>
          <w:rFonts w:ascii="Arial" w:eastAsia="Times New Roman" w:hAnsi="Arial" w:cs="Arial"/>
          <w:sz w:val="20"/>
          <w:szCs w:val="20"/>
          <w:lang w:eastAsia="ru-RU"/>
        </w:rPr>
        <w:t xml:space="preserve">4.2. </w:t>
      </w:r>
      <w:r w:rsidR="005B306F" w:rsidRPr="00AC4927">
        <w:rPr>
          <w:rFonts w:ascii="Arial" w:eastAsia="Times New Roman" w:hAnsi="Arial" w:cs="Arial"/>
          <w:sz w:val="20"/>
          <w:szCs w:val="20"/>
          <w:lang w:eastAsia="ru-RU"/>
        </w:rPr>
        <w:t xml:space="preserve">100 (Сто) </w:t>
      </w:r>
      <w:r w:rsidR="001A5F6D" w:rsidRPr="00AC4927">
        <w:rPr>
          <w:rFonts w:ascii="Arial" w:eastAsia="Times New Roman" w:hAnsi="Arial" w:cs="Arial"/>
          <w:sz w:val="20"/>
          <w:szCs w:val="20"/>
          <w:lang w:eastAsia="ru-RU"/>
        </w:rPr>
        <w:t>Участник</w:t>
      </w:r>
      <w:r w:rsidR="005B306F" w:rsidRPr="00AC4927">
        <w:rPr>
          <w:rFonts w:ascii="Arial" w:eastAsia="Times New Roman" w:hAnsi="Arial" w:cs="Arial"/>
          <w:sz w:val="20"/>
          <w:szCs w:val="20"/>
          <w:lang w:eastAsia="ru-RU"/>
        </w:rPr>
        <w:t>ов Акции</w:t>
      </w:r>
      <w:r w:rsidR="001A5F6D" w:rsidRPr="00AC4927">
        <w:rPr>
          <w:rFonts w:ascii="Arial" w:eastAsia="Times New Roman" w:hAnsi="Arial" w:cs="Arial"/>
          <w:sz w:val="20"/>
          <w:szCs w:val="20"/>
          <w:lang w:eastAsia="ru-RU"/>
        </w:rPr>
        <w:t>, совершивши</w:t>
      </w:r>
      <w:r w:rsidR="00375A6E" w:rsidRPr="00AC4927">
        <w:rPr>
          <w:rFonts w:ascii="Arial" w:eastAsia="Times New Roman" w:hAnsi="Arial" w:cs="Arial"/>
          <w:sz w:val="20"/>
          <w:szCs w:val="20"/>
          <w:lang w:eastAsia="ru-RU"/>
        </w:rPr>
        <w:t>х</w:t>
      </w:r>
      <w:r w:rsidR="001A5F6D" w:rsidRPr="00AC4927">
        <w:rPr>
          <w:rFonts w:ascii="Arial" w:eastAsia="Times New Roman" w:hAnsi="Arial" w:cs="Arial"/>
          <w:sz w:val="20"/>
          <w:szCs w:val="20"/>
          <w:lang w:eastAsia="ru-RU"/>
        </w:rPr>
        <w:t xml:space="preserve"> наибольшее количество Транзакций, соответствующих условиям, предусмотренным настоящими Правилами,</w:t>
      </w:r>
      <w:r w:rsidR="0054648A" w:rsidRPr="00AC4927">
        <w:rPr>
          <w:rFonts w:ascii="Arial" w:eastAsia="Times New Roman" w:hAnsi="Arial" w:cs="Arial"/>
          <w:sz w:val="20"/>
          <w:szCs w:val="20"/>
          <w:lang w:eastAsia="ru-RU"/>
        </w:rPr>
        <w:t xml:space="preserve"> вносятся в Реестр №2</w:t>
      </w:r>
      <w:r w:rsidR="008A0FCD" w:rsidRPr="00AC4927">
        <w:rPr>
          <w:rFonts w:ascii="Arial" w:eastAsia="Times New Roman" w:hAnsi="Arial" w:cs="Arial"/>
          <w:sz w:val="20"/>
          <w:szCs w:val="20"/>
          <w:lang w:eastAsia="ru-RU"/>
        </w:rPr>
        <w:t xml:space="preserve">, </w:t>
      </w:r>
      <w:r w:rsidR="008A0FCD" w:rsidRPr="00AC4927">
        <w:rPr>
          <w:rFonts w:ascii="Arial" w:eastAsia="Times New Roman" w:hAnsi="Arial" w:cs="Arial"/>
          <w:color w:val="000000"/>
          <w:sz w:val="20"/>
          <w:szCs w:val="20"/>
          <w:lang w:eastAsia="ru-RU"/>
        </w:rPr>
        <w:t xml:space="preserve">каждому из </w:t>
      </w:r>
      <w:r w:rsidR="008A0FCD" w:rsidRPr="00CE1254">
        <w:rPr>
          <w:rFonts w:ascii="Arial" w:eastAsia="Times New Roman" w:hAnsi="Arial" w:cs="Arial"/>
          <w:color w:val="000000"/>
          <w:sz w:val="20"/>
          <w:szCs w:val="20"/>
          <w:lang w:eastAsia="ru-RU"/>
        </w:rPr>
        <w:t>Участников</w:t>
      </w:r>
      <w:r w:rsidR="008A0FCD" w:rsidRPr="00AC4927">
        <w:rPr>
          <w:rFonts w:ascii="Arial" w:eastAsia="Times New Roman" w:hAnsi="Arial" w:cs="Arial"/>
          <w:color w:val="000000"/>
          <w:sz w:val="20"/>
          <w:szCs w:val="20"/>
          <w:lang w:eastAsia="ru-RU"/>
        </w:rPr>
        <w:t xml:space="preserve"> присв</w:t>
      </w:r>
      <w:r w:rsidR="00C5137B" w:rsidRPr="00CE1254">
        <w:rPr>
          <w:rFonts w:ascii="Arial" w:eastAsia="Times New Roman" w:hAnsi="Arial" w:cs="Arial"/>
          <w:color w:val="000000"/>
          <w:sz w:val="20"/>
          <w:szCs w:val="20"/>
          <w:lang w:eastAsia="ru-RU"/>
        </w:rPr>
        <w:t xml:space="preserve">аивается </w:t>
      </w:r>
      <w:r w:rsidR="008A0FCD" w:rsidRPr="00AC4927">
        <w:rPr>
          <w:rFonts w:ascii="Arial" w:eastAsia="Times New Roman" w:hAnsi="Arial" w:cs="Arial"/>
          <w:color w:val="000000"/>
          <w:sz w:val="20"/>
          <w:szCs w:val="20"/>
          <w:lang w:eastAsia="ru-RU"/>
        </w:rPr>
        <w:t xml:space="preserve"> порядковый номер, начиная с цифры 1</w:t>
      </w:r>
      <w:r w:rsidR="00B22D3E">
        <w:rPr>
          <w:rFonts w:ascii="Arial" w:eastAsia="Times New Roman" w:hAnsi="Arial" w:cs="Arial"/>
          <w:color w:val="000000"/>
          <w:sz w:val="20"/>
          <w:szCs w:val="20"/>
          <w:lang w:eastAsia="ru-RU"/>
        </w:rPr>
        <w:t xml:space="preserve">, </w:t>
      </w:r>
      <w:r w:rsidR="00115CE5">
        <w:rPr>
          <w:rFonts w:ascii="Arial" w:eastAsia="Times New Roman" w:hAnsi="Arial" w:cs="Arial"/>
          <w:color w:val="000000"/>
          <w:sz w:val="20"/>
          <w:szCs w:val="20"/>
          <w:lang w:eastAsia="ru-RU"/>
        </w:rPr>
        <w:t xml:space="preserve">данные Участники </w:t>
      </w:r>
      <w:r w:rsidR="001A5F6D" w:rsidRPr="00B22D3E">
        <w:rPr>
          <w:rFonts w:ascii="Arial" w:eastAsia="Times New Roman" w:hAnsi="Arial" w:cs="Arial"/>
          <w:sz w:val="20"/>
          <w:szCs w:val="20"/>
          <w:lang w:eastAsia="ru-RU"/>
        </w:rPr>
        <w:t>становятся Претендентами на Приз.</w:t>
      </w:r>
    </w:p>
    <w:p w14:paraId="35379CE1" w14:textId="77777777" w:rsidR="00CE1254" w:rsidRDefault="00375A6E" w:rsidP="00210189">
      <w:pPr>
        <w:pStyle w:val="a6"/>
        <w:numPr>
          <w:ilvl w:val="1"/>
          <w:numId w:val="11"/>
        </w:numPr>
        <w:autoSpaceDE w:val="0"/>
        <w:autoSpaceDN w:val="0"/>
        <w:adjustRightInd w:val="0"/>
        <w:spacing w:after="0" w:line="240" w:lineRule="auto"/>
        <w:ind w:left="0" w:firstLine="0"/>
        <w:rPr>
          <w:rFonts w:ascii="Arial" w:eastAsia="Times New Roman" w:hAnsi="Arial" w:cs="Arial"/>
          <w:sz w:val="20"/>
          <w:szCs w:val="20"/>
          <w:lang w:eastAsia="ru-RU"/>
        </w:rPr>
      </w:pPr>
      <w:r w:rsidRPr="00AC4927">
        <w:rPr>
          <w:rFonts w:ascii="Arial" w:eastAsia="Times New Roman" w:hAnsi="Arial" w:cs="Arial"/>
          <w:sz w:val="20"/>
          <w:szCs w:val="20"/>
          <w:lang w:eastAsia="ru-RU"/>
        </w:rPr>
        <w:t xml:space="preserve">Обладатель Приза определяется по следующей формуле: </w:t>
      </w:r>
    </w:p>
    <w:p w14:paraId="7AD05036" w14:textId="7E8AFDCD" w:rsidR="008A0FCD" w:rsidRPr="00CE1254" w:rsidRDefault="00375A6E" w:rsidP="00AC4927">
      <w:pPr>
        <w:pStyle w:val="a6"/>
        <w:autoSpaceDE w:val="0"/>
        <w:autoSpaceDN w:val="0"/>
        <w:adjustRightInd w:val="0"/>
        <w:spacing w:after="0" w:line="240" w:lineRule="auto"/>
        <w:ind w:left="709"/>
        <w:rPr>
          <w:rFonts w:ascii="Arial" w:eastAsia="Times New Roman" w:hAnsi="Arial" w:cs="Arial"/>
          <w:sz w:val="20"/>
          <w:szCs w:val="20"/>
          <w:lang w:eastAsia="ru-RU"/>
        </w:rPr>
      </w:pPr>
      <w:r w:rsidRPr="00AC4927">
        <w:rPr>
          <w:rFonts w:ascii="Arial" w:eastAsia="Times New Roman" w:hAnsi="Arial" w:cs="Arial"/>
          <w:sz w:val="20"/>
          <w:szCs w:val="20"/>
          <w:lang w:eastAsia="ru-RU"/>
        </w:rPr>
        <w:t>Х = общее кол-во участников</w:t>
      </w:r>
      <w:r w:rsidR="001556A4" w:rsidRPr="00CE1254">
        <w:rPr>
          <w:rFonts w:ascii="Arial" w:eastAsia="Times New Roman" w:hAnsi="Arial" w:cs="Arial"/>
          <w:sz w:val="20"/>
          <w:szCs w:val="20"/>
          <w:lang w:eastAsia="ru-RU"/>
        </w:rPr>
        <w:t xml:space="preserve"> (п.4.2 Правил)</w:t>
      </w:r>
      <w:r w:rsidRPr="00AC4927">
        <w:rPr>
          <w:rFonts w:ascii="Arial" w:eastAsia="Times New Roman" w:hAnsi="Arial" w:cs="Arial"/>
          <w:sz w:val="20"/>
          <w:szCs w:val="20"/>
          <w:lang w:eastAsia="ru-RU"/>
        </w:rPr>
        <w:t xml:space="preserve"> / 5 (с округлением до целого числа). </w:t>
      </w:r>
    </w:p>
    <w:p w14:paraId="5ECD25FA" w14:textId="5B30D10A" w:rsidR="001A5F6D" w:rsidRPr="00AC4927" w:rsidRDefault="00375A6E" w:rsidP="00AC4927">
      <w:pPr>
        <w:pStyle w:val="a6"/>
        <w:spacing w:after="200" w:line="240" w:lineRule="auto"/>
        <w:ind w:left="709"/>
        <w:jc w:val="both"/>
        <w:rPr>
          <w:rFonts w:ascii="Arial" w:eastAsia="Times New Roman" w:hAnsi="Arial" w:cs="Arial"/>
          <w:sz w:val="20"/>
          <w:szCs w:val="20"/>
          <w:lang w:eastAsia="ru-RU"/>
        </w:rPr>
      </w:pPr>
      <w:r w:rsidRPr="00AC4927">
        <w:rPr>
          <w:rFonts w:ascii="Arial" w:eastAsia="Times New Roman" w:hAnsi="Arial" w:cs="Arial"/>
          <w:sz w:val="20"/>
          <w:szCs w:val="20"/>
          <w:lang w:eastAsia="ru-RU"/>
        </w:rPr>
        <w:t xml:space="preserve">Каждый участник, чей порядковый номер в Реестре Участников кратен Х </w:t>
      </w:r>
      <w:r w:rsidR="0054648A">
        <w:rPr>
          <w:rFonts w:ascii="Arial" w:eastAsia="Times New Roman" w:hAnsi="Arial" w:cs="Arial"/>
          <w:sz w:val="20"/>
          <w:szCs w:val="20"/>
          <w:lang w:eastAsia="ru-RU"/>
        </w:rPr>
        <w:t>–</w:t>
      </w:r>
      <w:r w:rsidRPr="00AC4927">
        <w:rPr>
          <w:rFonts w:ascii="Arial" w:eastAsia="Times New Roman" w:hAnsi="Arial" w:cs="Arial"/>
          <w:sz w:val="20"/>
          <w:szCs w:val="20"/>
          <w:lang w:eastAsia="ru-RU"/>
        </w:rPr>
        <w:t xml:space="preserve"> получает</w:t>
      </w:r>
      <w:r w:rsidR="0054648A">
        <w:rPr>
          <w:rFonts w:ascii="Arial" w:eastAsia="Times New Roman" w:hAnsi="Arial" w:cs="Arial"/>
          <w:sz w:val="20"/>
          <w:szCs w:val="20"/>
          <w:lang w:eastAsia="ru-RU"/>
        </w:rPr>
        <w:t xml:space="preserve"> П</w:t>
      </w:r>
      <w:r w:rsidRPr="00AC4927">
        <w:rPr>
          <w:rFonts w:ascii="Arial" w:eastAsia="Times New Roman" w:hAnsi="Arial" w:cs="Arial"/>
          <w:sz w:val="20"/>
          <w:szCs w:val="20"/>
          <w:lang w:eastAsia="ru-RU"/>
        </w:rPr>
        <w:t>риз</w:t>
      </w:r>
      <w:r w:rsidR="0054648A">
        <w:rPr>
          <w:rFonts w:ascii="Arial" w:eastAsia="Times New Roman" w:hAnsi="Arial" w:cs="Arial"/>
          <w:sz w:val="20"/>
          <w:szCs w:val="20"/>
          <w:lang w:eastAsia="ru-RU"/>
        </w:rPr>
        <w:t xml:space="preserve"> Акции</w:t>
      </w:r>
      <w:r w:rsidRPr="00AC4927">
        <w:rPr>
          <w:rFonts w:ascii="Arial" w:eastAsia="Times New Roman" w:hAnsi="Arial" w:cs="Arial"/>
          <w:sz w:val="20"/>
          <w:szCs w:val="20"/>
          <w:lang w:eastAsia="ru-RU"/>
        </w:rPr>
        <w:t>.</w:t>
      </w:r>
    </w:p>
    <w:p w14:paraId="7B34F913" w14:textId="634B9B0A" w:rsidR="006F2AD0" w:rsidRDefault="006F2AD0" w:rsidP="0015644C">
      <w:pPr>
        <w:pStyle w:val="a6"/>
        <w:numPr>
          <w:ilvl w:val="1"/>
          <w:numId w:val="11"/>
        </w:numPr>
        <w:spacing w:after="200" w:line="240" w:lineRule="auto"/>
        <w:ind w:left="0" w:firstLine="0"/>
        <w:rPr>
          <w:rFonts w:ascii="Arial" w:eastAsia="Times New Roman" w:hAnsi="Arial" w:cs="Arial"/>
          <w:sz w:val="20"/>
          <w:szCs w:val="20"/>
          <w:lang w:eastAsia="ru-RU"/>
        </w:rPr>
      </w:pPr>
      <w:r w:rsidRPr="00923B90">
        <w:rPr>
          <w:rFonts w:ascii="Arial" w:eastAsia="Times New Roman" w:hAnsi="Arial" w:cs="Arial"/>
          <w:sz w:val="20"/>
          <w:szCs w:val="20"/>
          <w:lang w:eastAsia="ru-RU"/>
        </w:rPr>
        <w:t xml:space="preserve"> Количество Победителей ограничивается общим размером Призового фонда, предусмотренного п. 2.</w:t>
      </w:r>
      <w:r w:rsidR="004F5148">
        <w:rPr>
          <w:rFonts w:ascii="Arial" w:eastAsia="Times New Roman" w:hAnsi="Arial" w:cs="Arial"/>
          <w:sz w:val="20"/>
          <w:szCs w:val="20"/>
          <w:lang w:eastAsia="ru-RU"/>
        </w:rPr>
        <w:t>2</w:t>
      </w:r>
      <w:r w:rsidRPr="00923B90">
        <w:rPr>
          <w:rFonts w:ascii="Arial" w:eastAsia="Times New Roman" w:hAnsi="Arial" w:cs="Arial"/>
          <w:sz w:val="20"/>
          <w:szCs w:val="20"/>
          <w:lang w:eastAsia="ru-RU"/>
        </w:rPr>
        <w:t xml:space="preserve"> настоящих Правил. </w:t>
      </w:r>
    </w:p>
    <w:p w14:paraId="3A44353B" w14:textId="77777777" w:rsidR="0015644C" w:rsidRDefault="0015644C" w:rsidP="0015644C">
      <w:pPr>
        <w:pStyle w:val="a6"/>
        <w:numPr>
          <w:ilvl w:val="1"/>
          <w:numId w:val="11"/>
        </w:numPr>
        <w:spacing w:after="200" w:line="240" w:lineRule="auto"/>
        <w:ind w:left="0" w:firstLine="0"/>
        <w:rPr>
          <w:rFonts w:ascii="Arial" w:eastAsia="Times New Roman" w:hAnsi="Arial" w:cs="Arial"/>
          <w:sz w:val="20"/>
          <w:szCs w:val="20"/>
          <w:lang w:eastAsia="ru-RU"/>
        </w:rPr>
      </w:pPr>
      <w:r>
        <w:rPr>
          <w:rFonts w:ascii="Arial" w:eastAsia="Times New Roman" w:hAnsi="Arial" w:cs="Arial"/>
          <w:sz w:val="20"/>
          <w:szCs w:val="20"/>
          <w:lang w:eastAsia="ru-RU"/>
        </w:rPr>
        <w:t>В случае</w:t>
      </w:r>
      <w:proofErr w:type="gramStart"/>
      <w:r>
        <w:rPr>
          <w:rFonts w:ascii="Arial" w:eastAsia="Times New Roman" w:hAnsi="Arial" w:cs="Arial"/>
          <w:sz w:val="20"/>
          <w:szCs w:val="20"/>
          <w:lang w:eastAsia="ru-RU"/>
        </w:rPr>
        <w:t>,</w:t>
      </w:r>
      <w:proofErr w:type="gramEnd"/>
      <w:r>
        <w:rPr>
          <w:rFonts w:ascii="Arial" w:eastAsia="Times New Roman" w:hAnsi="Arial" w:cs="Arial"/>
          <w:sz w:val="20"/>
          <w:szCs w:val="20"/>
          <w:lang w:eastAsia="ru-RU"/>
        </w:rPr>
        <w:t xml:space="preserve"> если два и более Участника совершили одинаковое количество Транзакций по Карте, соответствующей условия</w:t>
      </w:r>
      <w:r w:rsidR="00297DE2">
        <w:rPr>
          <w:rFonts w:ascii="Arial" w:eastAsia="Times New Roman" w:hAnsi="Arial" w:cs="Arial"/>
          <w:sz w:val="20"/>
          <w:szCs w:val="20"/>
          <w:lang w:eastAsia="ru-RU"/>
        </w:rPr>
        <w:t>м, указанным в п.</w:t>
      </w:r>
      <w:r w:rsidR="006D753C">
        <w:rPr>
          <w:rFonts w:ascii="Arial" w:eastAsia="Times New Roman" w:hAnsi="Arial" w:cs="Arial"/>
          <w:sz w:val="20"/>
          <w:szCs w:val="20"/>
          <w:lang w:eastAsia="ru-RU"/>
        </w:rPr>
        <w:t>3.1</w:t>
      </w:r>
      <w:r w:rsidR="00ED0D36">
        <w:rPr>
          <w:rFonts w:ascii="Arial" w:eastAsia="Times New Roman" w:hAnsi="Arial" w:cs="Arial"/>
          <w:sz w:val="20"/>
          <w:szCs w:val="20"/>
          <w:lang w:eastAsia="ru-RU"/>
        </w:rPr>
        <w:t xml:space="preserve"> Правил, Победителем признается Участник, совершивший Транзакции на большую сумму.</w:t>
      </w:r>
    </w:p>
    <w:p w14:paraId="65BADE7D" w14:textId="77777777" w:rsidR="00CA5C4A" w:rsidRDefault="005737A9" w:rsidP="00CA5C4A">
      <w:pPr>
        <w:pStyle w:val="a6"/>
        <w:numPr>
          <w:ilvl w:val="1"/>
          <w:numId w:val="11"/>
        </w:numPr>
        <w:spacing w:after="200" w:line="240" w:lineRule="auto"/>
        <w:ind w:left="0" w:firstLine="0"/>
        <w:rPr>
          <w:rFonts w:ascii="Arial" w:eastAsia="Times New Roman" w:hAnsi="Arial" w:cs="Arial"/>
          <w:sz w:val="20"/>
          <w:szCs w:val="20"/>
          <w:lang w:eastAsia="ru-RU"/>
        </w:rPr>
      </w:pPr>
      <w:r w:rsidRPr="005737A9">
        <w:rPr>
          <w:rFonts w:ascii="Arial" w:eastAsia="Times New Roman" w:hAnsi="Arial" w:cs="Arial"/>
          <w:sz w:val="20"/>
          <w:szCs w:val="20"/>
          <w:lang w:eastAsia="ru-RU"/>
        </w:rPr>
        <w:t xml:space="preserve">В случае если Карта Участника заблокирована и </w:t>
      </w:r>
      <w:r w:rsidR="00191C01">
        <w:rPr>
          <w:rFonts w:ascii="Arial" w:eastAsia="Times New Roman" w:hAnsi="Arial" w:cs="Arial"/>
          <w:sz w:val="20"/>
          <w:szCs w:val="20"/>
          <w:lang w:eastAsia="ru-RU"/>
        </w:rPr>
        <w:t>/</w:t>
      </w:r>
      <w:r w:rsidRPr="005737A9">
        <w:rPr>
          <w:rFonts w:ascii="Arial" w:eastAsia="Times New Roman" w:hAnsi="Arial" w:cs="Arial"/>
          <w:sz w:val="20"/>
          <w:szCs w:val="20"/>
          <w:lang w:eastAsia="ru-RU"/>
        </w:rPr>
        <w:t xml:space="preserve">или по Карте имеется задолженность, а также </w:t>
      </w:r>
      <w:r w:rsidR="00191C01">
        <w:rPr>
          <w:rFonts w:ascii="Arial" w:eastAsia="Times New Roman" w:hAnsi="Arial" w:cs="Arial"/>
          <w:sz w:val="20"/>
          <w:szCs w:val="20"/>
          <w:lang w:eastAsia="ru-RU"/>
        </w:rPr>
        <w:t xml:space="preserve">в </w:t>
      </w:r>
      <w:r w:rsidRPr="005737A9">
        <w:rPr>
          <w:rFonts w:ascii="Arial" w:eastAsia="Times New Roman" w:hAnsi="Arial" w:cs="Arial"/>
          <w:sz w:val="20"/>
          <w:szCs w:val="20"/>
          <w:lang w:eastAsia="ru-RU"/>
        </w:rPr>
        <w:t>случае</w:t>
      </w:r>
      <w:r w:rsidR="00191C01">
        <w:rPr>
          <w:rFonts w:ascii="Arial" w:eastAsia="Times New Roman" w:hAnsi="Arial" w:cs="Arial"/>
          <w:sz w:val="20"/>
          <w:szCs w:val="20"/>
          <w:lang w:eastAsia="ru-RU"/>
        </w:rPr>
        <w:t xml:space="preserve">, </w:t>
      </w:r>
      <w:r w:rsidRPr="005737A9">
        <w:rPr>
          <w:rFonts w:ascii="Arial" w:eastAsia="Times New Roman" w:hAnsi="Arial" w:cs="Arial"/>
          <w:sz w:val="20"/>
          <w:szCs w:val="20"/>
          <w:lang w:eastAsia="ru-RU"/>
        </w:rPr>
        <w:t>если счет Карты будет закрыт в связи с прекращением Договора о предоставлении и обслуживании Карты, такой Участник не может быть признан Победителем. Победителем в указанном в настоящем пункте случае признается следующий Участник, соответствующий всем условиям Акции.</w:t>
      </w:r>
    </w:p>
    <w:p w14:paraId="4CF65B3E" w14:textId="77777777" w:rsidR="00CA5C4A" w:rsidRPr="00CA5C4A" w:rsidRDefault="00CA5C4A" w:rsidP="00CA5C4A">
      <w:pPr>
        <w:pStyle w:val="a6"/>
        <w:numPr>
          <w:ilvl w:val="1"/>
          <w:numId w:val="11"/>
        </w:numPr>
        <w:spacing w:after="200" w:line="240" w:lineRule="auto"/>
        <w:ind w:left="0" w:firstLine="0"/>
        <w:rPr>
          <w:rFonts w:ascii="Arial" w:eastAsia="Times New Roman" w:hAnsi="Arial" w:cs="Arial"/>
          <w:sz w:val="20"/>
          <w:szCs w:val="20"/>
          <w:lang w:eastAsia="ru-RU"/>
        </w:rPr>
      </w:pPr>
      <w:r w:rsidRPr="00CA5C4A">
        <w:rPr>
          <w:rFonts w:ascii="Arial" w:eastAsia="Times New Roman" w:hAnsi="Arial" w:cs="Arial"/>
          <w:sz w:val="20"/>
          <w:szCs w:val="20"/>
          <w:lang w:eastAsia="ru-RU"/>
        </w:rPr>
        <w:t xml:space="preserve">Результаты проведения Акции являются окончательными и не подлежащими пересмотру, за исключением случаев выявления Организатором после объявления результатов нарушений порядка и правил участия в Акции, допущенных в процессе проведения Акции Победителем. </w:t>
      </w:r>
    </w:p>
    <w:p w14:paraId="221740B4" w14:textId="77777777" w:rsidR="004F5148" w:rsidRDefault="00CA5C4A" w:rsidP="00CA5C4A">
      <w:pPr>
        <w:pStyle w:val="a6"/>
        <w:numPr>
          <w:ilvl w:val="1"/>
          <w:numId w:val="11"/>
        </w:numPr>
        <w:spacing w:after="200" w:line="240" w:lineRule="auto"/>
        <w:ind w:left="0" w:firstLine="0"/>
        <w:jc w:val="both"/>
        <w:rPr>
          <w:rFonts w:ascii="Arial" w:eastAsia="Times New Roman" w:hAnsi="Arial" w:cs="Arial"/>
          <w:sz w:val="20"/>
          <w:szCs w:val="20"/>
          <w:lang w:eastAsia="ru-RU"/>
        </w:rPr>
      </w:pPr>
      <w:proofErr w:type="gramStart"/>
      <w:r w:rsidRPr="00CA5C4A">
        <w:rPr>
          <w:rFonts w:ascii="Arial" w:eastAsia="Times New Roman" w:hAnsi="Arial" w:cs="Arial"/>
          <w:sz w:val="20"/>
          <w:szCs w:val="20"/>
          <w:lang w:eastAsia="ru-RU"/>
        </w:rPr>
        <w:t xml:space="preserve">При выявлении Организатором нарушений Участником, имеющим право на получение Приза, порядка и иных условий участия в Акции, такой Участник утрачивает право на получение </w:t>
      </w:r>
      <w:r w:rsidRPr="00CA5C4A">
        <w:rPr>
          <w:rFonts w:ascii="Arial" w:eastAsia="Times New Roman" w:hAnsi="Arial" w:cs="Arial"/>
          <w:sz w:val="20"/>
          <w:szCs w:val="20"/>
          <w:lang w:eastAsia="ru-RU"/>
        </w:rPr>
        <w:lastRenderedPageBreak/>
        <w:t>приза, а Победителем признается следующий по рейтингу за нарушившим условия участия в Акции Участник.</w:t>
      </w:r>
      <w:proofErr w:type="gramEnd"/>
    </w:p>
    <w:p w14:paraId="7119F16F" w14:textId="77777777" w:rsidR="00730147" w:rsidRPr="00012886" w:rsidRDefault="00730147" w:rsidP="00012886">
      <w:pPr>
        <w:pStyle w:val="Default"/>
        <w:numPr>
          <w:ilvl w:val="0"/>
          <w:numId w:val="11"/>
        </w:numPr>
        <w:rPr>
          <w:rFonts w:ascii="Arial" w:eastAsia="Times New Roman" w:hAnsi="Arial" w:cs="Arial"/>
          <w:b/>
          <w:color w:val="auto"/>
          <w:sz w:val="20"/>
          <w:szCs w:val="20"/>
          <w:lang w:eastAsia="ru-RU"/>
        </w:rPr>
      </w:pPr>
      <w:r w:rsidRPr="00012886">
        <w:rPr>
          <w:rFonts w:ascii="Arial" w:eastAsia="Times New Roman" w:hAnsi="Arial" w:cs="Arial"/>
          <w:b/>
          <w:color w:val="auto"/>
          <w:sz w:val="20"/>
          <w:szCs w:val="20"/>
          <w:lang w:eastAsia="ru-RU"/>
        </w:rPr>
        <w:t xml:space="preserve">ПОРЯДОК ВЫДАЧИ ПРИЗОВ </w:t>
      </w:r>
    </w:p>
    <w:p w14:paraId="0B502A6F" w14:textId="77777777" w:rsidR="00730147" w:rsidRDefault="00730147" w:rsidP="00730147">
      <w:pPr>
        <w:pStyle w:val="Default"/>
        <w:rPr>
          <w:sz w:val="22"/>
          <w:szCs w:val="22"/>
        </w:rPr>
      </w:pPr>
    </w:p>
    <w:p w14:paraId="1D78A896" w14:textId="7E145714" w:rsidR="007F3B6A" w:rsidRDefault="00730147" w:rsidP="007F3B6A">
      <w:pPr>
        <w:pStyle w:val="a6"/>
        <w:numPr>
          <w:ilvl w:val="1"/>
          <w:numId w:val="11"/>
        </w:numPr>
        <w:spacing w:after="200" w:line="240" w:lineRule="auto"/>
        <w:ind w:left="0" w:firstLine="0"/>
        <w:rPr>
          <w:rFonts w:ascii="Arial" w:eastAsia="Times New Roman" w:hAnsi="Arial" w:cs="Arial"/>
          <w:sz w:val="20"/>
          <w:szCs w:val="20"/>
          <w:lang w:eastAsia="ru-RU"/>
        </w:rPr>
      </w:pPr>
      <w:r w:rsidRPr="00012886">
        <w:rPr>
          <w:rFonts w:ascii="Arial" w:eastAsia="Times New Roman" w:hAnsi="Arial" w:cs="Arial"/>
          <w:sz w:val="20"/>
          <w:szCs w:val="20"/>
          <w:lang w:eastAsia="ru-RU"/>
        </w:rPr>
        <w:t xml:space="preserve">Победитель Акции будет определен не позднее </w:t>
      </w:r>
      <w:r w:rsidR="009E6E9A">
        <w:rPr>
          <w:rFonts w:ascii="Arial" w:eastAsia="Times New Roman" w:hAnsi="Arial" w:cs="Arial"/>
          <w:sz w:val="20"/>
          <w:szCs w:val="20"/>
          <w:lang w:eastAsia="ru-RU"/>
        </w:rPr>
        <w:t>15</w:t>
      </w:r>
      <w:r w:rsidRPr="00012886">
        <w:rPr>
          <w:rFonts w:ascii="Arial" w:eastAsia="Times New Roman" w:hAnsi="Arial" w:cs="Arial"/>
          <w:sz w:val="20"/>
          <w:szCs w:val="20"/>
          <w:lang w:eastAsia="ru-RU"/>
        </w:rPr>
        <w:t xml:space="preserve"> </w:t>
      </w:r>
      <w:r w:rsidR="009E6E9A">
        <w:rPr>
          <w:rFonts w:ascii="Arial" w:eastAsia="Times New Roman" w:hAnsi="Arial" w:cs="Arial"/>
          <w:sz w:val="20"/>
          <w:szCs w:val="20"/>
          <w:lang w:eastAsia="ru-RU"/>
        </w:rPr>
        <w:t>декабря</w:t>
      </w:r>
      <w:r w:rsidRPr="00012886">
        <w:rPr>
          <w:rFonts w:ascii="Arial" w:eastAsia="Times New Roman" w:hAnsi="Arial" w:cs="Arial"/>
          <w:sz w:val="20"/>
          <w:szCs w:val="20"/>
          <w:lang w:eastAsia="ru-RU"/>
        </w:rPr>
        <w:t xml:space="preserve"> 201</w:t>
      </w:r>
      <w:r w:rsidR="008B228C">
        <w:rPr>
          <w:rFonts w:ascii="Arial" w:eastAsia="Times New Roman" w:hAnsi="Arial" w:cs="Arial"/>
          <w:sz w:val="20"/>
          <w:szCs w:val="20"/>
          <w:lang w:eastAsia="ru-RU"/>
        </w:rPr>
        <w:t>8</w:t>
      </w:r>
      <w:r w:rsidRPr="00012886">
        <w:rPr>
          <w:rFonts w:ascii="Arial" w:eastAsia="Times New Roman" w:hAnsi="Arial" w:cs="Arial"/>
          <w:sz w:val="20"/>
          <w:szCs w:val="20"/>
          <w:lang w:eastAsia="ru-RU"/>
        </w:rPr>
        <w:t xml:space="preserve"> года.</w:t>
      </w:r>
    </w:p>
    <w:p w14:paraId="38E8482D" w14:textId="70E735C8" w:rsidR="00641613" w:rsidRDefault="00730147" w:rsidP="00641613">
      <w:pPr>
        <w:pStyle w:val="a6"/>
        <w:numPr>
          <w:ilvl w:val="1"/>
          <w:numId w:val="11"/>
        </w:numPr>
        <w:spacing w:after="200" w:line="240" w:lineRule="auto"/>
        <w:ind w:left="0" w:firstLine="0"/>
        <w:rPr>
          <w:rFonts w:ascii="Arial" w:eastAsia="Times New Roman" w:hAnsi="Arial" w:cs="Arial"/>
          <w:sz w:val="20"/>
          <w:szCs w:val="20"/>
          <w:lang w:eastAsia="ru-RU"/>
        </w:rPr>
      </w:pPr>
      <w:r w:rsidRPr="007F3B6A">
        <w:rPr>
          <w:rFonts w:ascii="Arial" w:eastAsia="Times New Roman" w:hAnsi="Arial" w:cs="Arial"/>
          <w:sz w:val="20"/>
          <w:szCs w:val="20"/>
          <w:lang w:eastAsia="ru-RU"/>
        </w:rPr>
        <w:t xml:space="preserve">В срок до </w:t>
      </w:r>
      <w:r w:rsidR="009E6E9A">
        <w:rPr>
          <w:rFonts w:ascii="Arial" w:eastAsia="Times New Roman" w:hAnsi="Arial" w:cs="Arial"/>
          <w:sz w:val="20"/>
          <w:szCs w:val="20"/>
          <w:lang w:eastAsia="ru-RU"/>
        </w:rPr>
        <w:t>2</w:t>
      </w:r>
      <w:r w:rsidRPr="007F3B6A">
        <w:rPr>
          <w:rFonts w:ascii="Arial" w:eastAsia="Times New Roman" w:hAnsi="Arial" w:cs="Arial"/>
          <w:sz w:val="20"/>
          <w:szCs w:val="20"/>
          <w:lang w:eastAsia="ru-RU"/>
        </w:rPr>
        <w:t xml:space="preserve">0 </w:t>
      </w:r>
      <w:r w:rsidR="009E6E9A">
        <w:rPr>
          <w:rFonts w:ascii="Arial" w:eastAsia="Times New Roman" w:hAnsi="Arial" w:cs="Arial"/>
          <w:sz w:val="20"/>
          <w:szCs w:val="20"/>
          <w:lang w:eastAsia="ru-RU"/>
        </w:rPr>
        <w:t>декабря</w:t>
      </w:r>
      <w:r w:rsidRPr="007F3B6A">
        <w:rPr>
          <w:rFonts w:ascii="Arial" w:eastAsia="Times New Roman" w:hAnsi="Arial" w:cs="Arial"/>
          <w:sz w:val="20"/>
          <w:szCs w:val="20"/>
          <w:lang w:eastAsia="ru-RU"/>
        </w:rPr>
        <w:t xml:space="preserve"> 201</w:t>
      </w:r>
      <w:r w:rsidR="008B228C">
        <w:rPr>
          <w:rFonts w:ascii="Arial" w:eastAsia="Times New Roman" w:hAnsi="Arial" w:cs="Arial"/>
          <w:sz w:val="20"/>
          <w:szCs w:val="20"/>
          <w:lang w:eastAsia="ru-RU"/>
        </w:rPr>
        <w:t>8</w:t>
      </w:r>
      <w:r w:rsidRPr="007F3B6A">
        <w:rPr>
          <w:rFonts w:ascii="Arial" w:eastAsia="Times New Roman" w:hAnsi="Arial" w:cs="Arial"/>
          <w:sz w:val="20"/>
          <w:szCs w:val="20"/>
          <w:lang w:eastAsia="ru-RU"/>
        </w:rPr>
        <w:t xml:space="preserve"> года </w:t>
      </w:r>
      <w:r w:rsidR="009E6E9A">
        <w:rPr>
          <w:rFonts w:ascii="Arial" w:eastAsia="Times New Roman" w:hAnsi="Arial" w:cs="Arial"/>
          <w:sz w:val="20"/>
          <w:szCs w:val="20"/>
          <w:lang w:eastAsia="ru-RU"/>
        </w:rPr>
        <w:t>банк-партнер</w:t>
      </w:r>
      <w:r w:rsidRPr="007F3B6A">
        <w:rPr>
          <w:rFonts w:ascii="Arial" w:eastAsia="Times New Roman" w:hAnsi="Arial" w:cs="Arial"/>
          <w:sz w:val="20"/>
          <w:szCs w:val="20"/>
          <w:lang w:eastAsia="ru-RU"/>
        </w:rPr>
        <w:t xml:space="preserve"> по телефону проинформирует Победителя об определении Победителя. Выдача Приза осуществляется Организатором путем </w:t>
      </w:r>
      <w:r w:rsidR="00C6395B">
        <w:rPr>
          <w:rFonts w:ascii="Arial" w:eastAsia="Times New Roman" w:hAnsi="Arial" w:cs="Arial"/>
          <w:sz w:val="20"/>
          <w:szCs w:val="20"/>
          <w:lang w:eastAsia="ru-RU"/>
        </w:rPr>
        <w:t>отправки электронного сертификата на электронную почту Победителя.</w:t>
      </w:r>
    </w:p>
    <w:p w14:paraId="4225BD57" w14:textId="6EC4A360" w:rsidR="00641613" w:rsidRDefault="00730147" w:rsidP="00641613">
      <w:pPr>
        <w:pStyle w:val="a6"/>
        <w:numPr>
          <w:ilvl w:val="1"/>
          <w:numId w:val="11"/>
        </w:numPr>
        <w:spacing w:after="200" w:line="240" w:lineRule="auto"/>
        <w:ind w:left="0" w:firstLine="0"/>
        <w:rPr>
          <w:rFonts w:ascii="Arial" w:eastAsia="Times New Roman" w:hAnsi="Arial" w:cs="Arial"/>
          <w:sz w:val="20"/>
          <w:szCs w:val="20"/>
          <w:lang w:eastAsia="ru-RU"/>
        </w:rPr>
      </w:pPr>
      <w:r w:rsidRPr="00641613">
        <w:rPr>
          <w:rFonts w:ascii="Arial" w:eastAsia="Times New Roman" w:hAnsi="Arial" w:cs="Arial"/>
          <w:sz w:val="20"/>
          <w:szCs w:val="20"/>
          <w:lang w:eastAsia="ru-RU"/>
        </w:rPr>
        <w:t>В случае если Организатору не удалось связаться с Победителем</w:t>
      </w:r>
      <w:r w:rsidR="00660736">
        <w:rPr>
          <w:rFonts w:ascii="Arial" w:eastAsia="Times New Roman" w:hAnsi="Arial" w:cs="Arial"/>
          <w:sz w:val="20"/>
          <w:szCs w:val="20"/>
          <w:lang w:eastAsia="ru-RU"/>
        </w:rPr>
        <w:t xml:space="preserve"> до </w:t>
      </w:r>
      <w:r w:rsidR="009E6E9A">
        <w:rPr>
          <w:rFonts w:ascii="Arial" w:eastAsia="Times New Roman" w:hAnsi="Arial" w:cs="Arial"/>
          <w:sz w:val="20"/>
          <w:szCs w:val="20"/>
          <w:lang w:eastAsia="ru-RU"/>
        </w:rPr>
        <w:t>2</w:t>
      </w:r>
      <w:r w:rsidR="00A16B9A">
        <w:rPr>
          <w:rFonts w:ascii="Arial" w:eastAsia="Times New Roman" w:hAnsi="Arial" w:cs="Arial"/>
          <w:sz w:val="20"/>
          <w:szCs w:val="20"/>
          <w:lang w:eastAsia="ru-RU"/>
        </w:rPr>
        <w:t>5</w:t>
      </w:r>
      <w:r w:rsidR="001F7E1C">
        <w:rPr>
          <w:rFonts w:ascii="Arial" w:eastAsia="Times New Roman" w:hAnsi="Arial" w:cs="Arial"/>
          <w:sz w:val="20"/>
          <w:szCs w:val="20"/>
          <w:lang w:eastAsia="ru-RU"/>
        </w:rPr>
        <w:t xml:space="preserve"> декабря 2018 года</w:t>
      </w:r>
      <w:r w:rsidRPr="00641613">
        <w:rPr>
          <w:rFonts w:ascii="Arial" w:eastAsia="Times New Roman" w:hAnsi="Arial" w:cs="Arial"/>
          <w:sz w:val="20"/>
          <w:szCs w:val="20"/>
          <w:lang w:eastAsia="ru-RU"/>
        </w:rPr>
        <w:t xml:space="preserve">,  право получения Приза переходит следующему Участнику из Списка Участников Акции, совершившему Транзакции, соответствующие Правилам Акции, и признанному Победителем. </w:t>
      </w:r>
    </w:p>
    <w:p w14:paraId="3CDD8806" w14:textId="3D351F64" w:rsidR="00C56AC9" w:rsidRDefault="00730147" w:rsidP="00641613">
      <w:pPr>
        <w:pStyle w:val="a6"/>
        <w:numPr>
          <w:ilvl w:val="1"/>
          <w:numId w:val="11"/>
        </w:numPr>
        <w:spacing w:after="200" w:line="240" w:lineRule="auto"/>
        <w:ind w:left="0" w:firstLine="0"/>
        <w:rPr>
          <w:rFonts w:ascii="Arial" w:eastAsia="Times New Roman" w:hAnsi="Arial" w:cs="Arial"/>
          <w:sz w:val="20"/>
          <w:szCs w:val="20"/>
          <w:lang w:eastAsia="ru-RU"/>
        </w:rPr>
      </w:pPr>
      <w:r w:rsidRPr="00641613">
        <w:rPr>
          <w:rFonts w:ascii="Arial" w:eastAsia="Times New Roman" w:hAnsi="Arial" w:cs="Arial"/>
          <w:sz w:val="20"/>
          <w:szCs w:val="20"/>
          <w:lang w:eastAsia="ru-RU"/>
        </w:rPr>
        <w:t xml:space="preserve">Участнику, ставшему Победителем, необходимо в срок до </w:t>
      </w:r>
      <w:r w:rsidR="009E6E9A">
        <w:rPr>
          <w:rFonts w:ascii="Arial" w:eastAsia="Times New Roman" w:hAnsi="Arial" w:cs="Arial"/>
          <w:sz w:val="20"/>
          <w:szCs w:val="20"/>
          <w:lang w:eastAsia="ru-RU"/>
        </w:rPr>
        <w:t>30</w:t>
      </w:r>
      <w:r w:rsidRPr="00641613">
        <w:rPr>
          <w:rFonts w:ascii="Arial" w:eastAsia="Times New Roman" w:hAnsi="Arial" w:cs="Arial"/>
          <w:sz w:val="20"/>
          <w:szCs w:val="20"/>
          <w:lang w:eastAsia="ru-RU"/>
        </w:rPr>
        <w:t xml:space="preserve"> декабря 201</w:t>
      </w:r>
      <w:r w:rsidR="00641613">
        <w:rPr>
          <w:rFonts w:ascii="Arial" w:eastAsia="Times New Roman" w:hAnsi="Arial" w:cs="Arial"/>
          <w:sz w:val="20"/>
          <w:szCs w:val="20"/>
          <w:lang w:eastAsia="ru-RU"/>
        </w:rPr>
        <w:t>8</w:t>
      </w:r>
      <w:r w:rsidRPr="00641613">
        <w:rPr>
          <w:rFonts w:ascii="Arial" w:eastAsia="Times New Roman" w:hAnsi="Arial" w:cs="Arial"/>
          <w:sz w:val="20"/>
          <w:szCs w:val="20"/>
          <w:lang w:eastAsia="ru-RU"/>
        </w:rPr>
        <w:t xml:space="preserve"> года  предоставить </w:t>
      </w:r>
      <w:r w:rsidR="001B468B">
        <w:rPr>
          <w:rFonts w:ascii="Arial" w:eastAsia="Times New Roman" w:hAnsi="Arial" w:cs="Arial"/>
          <w:sz w:val="20"/>
          <w:szCs w:val="20"/>
          <w:lang w:eastAsia="ru-RU"/>
        </w:rPr>
        <w:t xml:space="preserve">Организатору, </w:t>
      </w:r>
      <w:r w:rsidRPr="00641613">
        <w:rPr>
          <w:rFonts w:ascii="Arial" w:eastAsia="Times New Roman" w:hAnsi="Arial" w:cs="Arial"/>
          <w:sz w:val="20"/>
          <w:szCs w:val="20"/>
          <w:lang w:eastAsia="ru-RU"/>
        </w:rPr>
        <w:t xml:space="preserve">способом, согласованным с Организатором, следующие </w:t>
      </w:r>
      <w:r w:rsidR="001B468B">
        <w:rPr>
          <w:rFonts w:ascii="Arial" w:eastAsia="Times New Roman" w:hAnsi="Arial" w:cs="Arial"/>
          <w:sz w:val="20"/>
          <w:szCs w:val="20"/>
          <w:lang w:eastAsia="ru-RU"/>
        </w:rPr>
        <w:t xml:space="preserve">документы и </w:t>
      </w:r>
      <w:r w:rsidRPr="00641613">
        <w:rPr>
          <w:rFonts w:ascii="Arial" w:eastAsia="Times New Roman" w:hAnsi="Arial" w:cs="Arial"/>
          <w:sz w:val="20"/>
          <w:szCs w:val="20"/>
          <w:lang w:eastAsia="ru-RU"/>
        </w:rPr>
        <w:t>сведения о себе:</w:t>
      </w:r>
    </w:p>
    <w:p w14:paraId="19B82AB8" w14:textId="77777777" w:rsidR="00C56AC9" w:rsidRDefault="00730147" w:rsidP="001F7E1C">
      <w:pPr>
        <w:pStyle w:val="a6"/>
        <w:numPr>
          <w:ilvl w:val="0"/>
          <w:numId w:val="14"/>
        </w:numPr>
        <w:spacing w:after="200" w:line="240" w:lineRule="auto"/>
        <w:rPr>
          <w:rFonts w:ascii="Arial" w:eastAsia="Times New Roman" w:hAnsi="Arial" w:cs="Arial"/>
          <w:sz w:val="20"/>
          <w:szCs w:val="20"/>
          <w:lang w:eastAsia="ru-RU"/>
        </w:rPr>
      </w:pPr>
      <w:r w:rsidRPr="00641613">
        <w:rPr>
          <w:rFonts w:ascii="Arial" w:eastAsia="Times New Roman" w:hAnsi="Arial" w:cs="Arial"/>
          <w:sz w:val="20"/>
          <w:szCs w:val="20"/>
          <w:lang w:eastAsia="ru-RU"/>
        </w:rPr>
        <w:t>фамилия, имя, отчество</w:t>
      </w:r>
      <w:r w:rsidR="001F7E1C">
        <w:rPr>
          <w:rFonts w:ascii="Arial" w:eastAsia="Times New Roman" w:hAnsi="Arial" w:cs="Arial"/>
          <w:sz w:val="20"/>
          <w:szCs w:val="20"/>
          <w:lang w:eastAsia="ru-RU"/>
        </w:rPr>
        <w:t>;</w:t>
      </w:r>
    </w:p>
    <w:p w14:paraId="494B94D5" w14:textId="77777777" w:rsidR="00C56AC9" w:rsidRDefault="00730147" w:rsidP="001F7E1C">
      <w:pPr>
        <w:pStyle w:val="a6"/>
        <w:numPr>
          <w:ilvl w:val="0"/>
          <w:numId w:val="14"/>
        </w:numPr>
        <w:spacing w:after="200" w:line="240" w:lineRule="auto"/>
        <w:rPr>
          <w:rFonts w:ascii="Arial" w:eastAsia="Times New Roman" w:hAnsi="Arial" w:cs="Arial"/>
          <w:sz w:val="20"/>
          <w:szCs w:val="20"/>
          <w:lang w:eastAsia="ru-RU"/>
        </w:rPr>
      </w:pPr>
      <w:r w:rsidRPr="00641613">
        <w:rPr>
          <w:rFonts w:ascii="Arial" w:eastAsia="Times New Roman" w:hAnsi="Arial" w:cs="Arial"/>
          <w:sz w:val="20"/>
          <w:szCs w:val="20"/>
          <w:lang w:eastAsia="ru-RU"/>
        </w:rPr>
        <w:t>адрес фактического проживания с индексом</w:t>
      </w:r>
      <w:r w:rsidR="001F7E1C">
        <w:rPr>
          <w:rFonts w:ascii="Arial" w:eastAsia="Times New Roman" w:hAnsi="Arial" w:cs="Arial"/>
          <w:sz w:val="20"/>
          <w:szCs w:val="20"/>
          <w:lang w:eastAsia="ru-RU"/>
        </w:rPr>
        <w:t>;</w:t>
      </w:r>
    </w:p>
    <w:p w14:paraId="73998DDC" w14:textId="77777777" w:rsidR="00C56AC9" w:rsidRDefault="00730147" w:rsidP="001F7E1C">
      <w:pPr>
        <w:pStyle w:val="a6"/>
        <w:numPr>
          <w:ilvl w:val="0"/>
          <w:numId w:val="14"/>
        </w:numPr>
        <w:spacing w:after="200" w:line="240" w:lineRule="auto"/>
        <w:rPr>
          <w:rFonts w:ascii="Arial" w:eastAsia="Times New Roman" w:hAnsi="Arial" w:cs="Arial"/>
          <w:sz w:val="20"/>
          <w:szCs w:val="20"/>
          <w:lang w:eastAsia="ru-RU"/>
        </w:rPr>
      </w:pPr>
      <w:r w:rsidRPr="00641613">
        <w:rPr>
          <w:rFonts w:ascii="Arial" w:eastAsia="Times New Roman" w:hAnsi="Arial" w:cs="Arial"/>
          <w:sz w:val="20"/>
          <w:szCs w:val="20"/>
          <w:lang w:eastAsia="ru-RU"/>
        </w:rPr>
        <w:t>контактный телефон с кодом города</w:t>
      </w:r>
      <w:r w:rsidR="001F7E1C">
        <w:rPr>
          <w:rFonts w:ascii="Arial" w:eastAsia="Times New Roman" w:hAnsi="Arial" w:cs="Arial"/>
          <w:sz w:val="20"/>
          <w:szCs w:val="20"/>
          <w:lang w:eastAsia="ru-RU"/>
        </w:rPr>
        <w:t>;</w:t>
      </w:r>
    </w:p>
    <w:p w14:paraId="64E432FF" w14:textId="77777777" w:rsidR="00352F1E" w:rsidRDefault="00C56AC9" w:rsidP="001F7E1C">
      <w:pPr>
        <w:pStyle w:val="a6"/>
        <w:numPr>
          <w:ilvl w:val="0"/>
          <w:numId w:val="14"/>
        </w:numPr>
        <w:spacing w:after="200" w:line="240" w:lineRule="auto"/>
        <w:rPr>
          <w:rFonts w:ascii="Arial" w:eastAsia="Times New Roman" w:hAnsi="Arial" w:cs="Arial"/>
          <w:sz w:val="20"/>
          <w:szCs w:val="20"/>
          <w:lang w:eastAsia="ru-RU"/>
        </w:rPr>
      </w:pPr>
      <w:r w:rsidRPr="00C56AC9">
        <w:rPr>
          <w:rFonts w:ascii="Arial" w:eastAsia="Times New Roman" w:hAnsi="Arial" w:cs="Arial"/>
          <w:sz w:val="20"/>
          <w:szCs w:val="20"/>
          <w:lang w:eastAsia="ru-RU"/>
        </w:rPr>
        <w:t>копию паспорта гражданина РФ (страниц 2-3, а также страницы с отметкой о регистрации по месту жительства</w:t>
      </w:r>
      <w:r w:rsidR="001F7E1C">
        <w:rPr>
          <w:rFonts w:ascii="Arial" w:eastAsia="Times New Roman" w:hAnsi="Arial" w:cs="Arial"/>
          <w:sz w:val="20"/>
          <w:szCs w:val="20"/>
          <w:lang w:eastAsia="ru-RU"/>
        </w:rPr>
        <w:t>;</w:t>
      </w:r>
    </w:p>
    <w:p w14:paraId="21854711" w14:textId="77777777" w:rsidR="00BF4D20" w:rsidRDefault="00C56AC9" w:rsidP="00BF4D20">
      <w:pPr>
        <w:pStyle w:val="a6"/>
        <w:numPr>
          <w:ilvl w:val="0"/>
          <w:numId w:val="14"/>
        </w:numPr>
        <w:spacing w:after="200" w:line="240" w:lineRule="auto"/>
        <w:rPr>
          <w:rFonts w:ascii="Arial" w:eastAsia="Times New Roman" w:hAnsi="Arial" w:cs="Arial"/>
          <w:sz w:val="20"/>
          <w:szCs w:val="20"/>
          <w:lang w:eastAsia="ru-RU"/>
        </w:rPr>
      </w:pPr>
      <w:r w:rsidRPr="00352F1E">
        <w:rPr>
          <w:rFonts w:ascii="Arial" w:eastAsia="Times New Roman" w:hAnsi="Arial" w:cs="Arial"/>
          <w:sz w:val="20"/>
          <w:szCs w:val="20"/>
          <w:lang w:eastAsia="ru-RU"/>
        </w:rPr>
        <w:t>копию ИНН (при наличии)</w:t>
      </w:r>
      <w:r w:rsidR="00BF4D20">
        <w:rPr>
          <w:rFonts w:ascii="Arial" w:eastAsia="Times New Roman" w:hAnsi="Arial" w:cs="Arial"/>
          <w:sz w:val="20"/>
          <w:szCs w:val="20"/>
          <w:lang w:eastAsia="ru-RU"/>
        </w:rPr>
        <w:t>;</w:t>
      </w:r>
    </w:p>
    <w:p w14:paraId="11041645" w14:textId="77777777" w:rsidR="009A7FFA" w:rsidRDefault="00BF4D20" w:rsidP="009A7FFA">
      <w:pPr>
        <w:pStyle w:val="a6"/>
        <w:numPr>
          <w:ilvl w:val="0"/>
          <w:numId w:val="14"/>
        </w:numPr>
        <w:spacing w:after="200" w:line="240" w:lineRule="auto"/>
        <w:rPr>
          <w:rFonts w:ascii="Arial" w:eastAsia="Times New Roman" w:hAnsi="Arial" w:cs="Arial"/>
          <w:sz w:val="20"/>
          <w:szCs w:val="20"/>
          <w:lang w:eastAsia="ru-RU"/>
        </w:rPr>
      </w:pPr>
      <w:r w:rsidRPr="002D2516">
        <w:rPr>
          <w:rFonts w:ascii="Arial" w:eastAsia="Times New Roman" w:hAnsi="Arial" w:cs="Arial"/>
          <w:sz w:val="20"/>
          <w:szCs w:val="20"/>
          <w:lang w:eastAsia="ru-RU"/>
        </w:rPr>
        <w:t xml:space="preserve">согласие на обработку персональных данных (по форме, являющейся Приложением 1 к настоящим </w:t>
      </w:r>
      <w:r w:rsidR="003D103A">
        <w:rPr>
          <w:rFonts w:ascii="Arial" w:eastAsia="Times New Roman" w:hAnsi="Arial" w:cs="Arial"/>
          <w:sz w:val="20"/>
          <w:szCs w:val="20"/>
          <w:lang w:eastAsia="ru-RU"/>
        </w:rPr>
        <w:t>Правилам</w:t>
      </w:r>
      <w:r w:rsidRPr="002D2516">
        <w:rPr>
          <w:rFonts w:ascii="Arial" w:eastAsia="Times New Roman" w:hAnsi="Arial" w:cs="Arial"/>
          <w:sz w:val="20"/>
          <w:szCs w:val="20"/>
          <w:lang w:eastAsia="ru-RU"/>
        </w:rPr>
        <w:t xml:space="preserve">) и использование его данных (имя, фамилию, изображение) в рекламных целях, далее совместно «Данные». </w:t>
      </w:r>
    </w:p>
    <w:p w14:paraId="64D7064B" w14:textId="6F060F88" w:rsidR="00D136DC" w:rsidRPr="00D136DC" w:rsidRDefault="009A7FFA" w:rsidP="00D136DC">
      <w:pPr>
        <w:pStyle w:val="a6"/>
        <w:numPr>
          <w:ilvl w:val="1"/>
          <w:numId w:val="11"/>
        </w:numPr>
        <w:spacing w:after="200" w:line="240" w:lineRule="auto"/>
        <w:ind w:left="0" w:firstLine="0"/>
        <w:rPr>
          <w:rFonts w:ascii="Arial" w:eastAsia="Times New Roman" w:hAnsi="Arial" w:cs="Arial"/>
          <w:sz w:val="20"/>
          <w:szCs w:val="20"/>
          <w:lang w:eastAsia="ru-RU"/>
        </w:rPr>
      </w:pPr>
      <w:r w:rsidRPr="009A7FFA">
        <w:t xml:space="preserve"> </w:t>
      </w:r>
      <w:r w:rsidRPr="009A7FFA">
        <w:rPr>
          <w:rFonts w:ascii="Arial" w:eastAsia="Times New Roman" w:hAnsi="Arial" w:cs="Arial"/>
          <w:sz w:val="20"/>
          <w:szCs w:val="20"/>
          <w:lang w:eastAsia="ru-RU"/>
        </w:rPr>
        <w:t xml:space="preserve">Данные предоставляются путем отправки </w:t>
      </w:r>
      <w:r w:rsidR="009E6E9A">
        <w:rPr>
          <w:rFonts w:ascii="Arial" w:eastAsia="Times New Roman" w:hAnsi="Arial" w:cs="Arial"/>
          <w:sz w:val="20"/>
          <w:szCs w:val="20"/>
          <w:lang w:eastAsia="ru-RU"/>
        </w:rPr>
        <w:t>банком-партнером ПАО «БАНК УРАЛСИБ»</w:t>
      </w:r>
      <w:r w:rsidR="007A4D02">
        <w:rPr>
          <w:rFonts w:ascii="Arial" w:eastAsia="Times New Roman" w:hAnsi="Arial" w:cs="Arial"/>
          <w:sz w:val="20"/>
          <w:szCs w:val="20"/>
          <w:lang w:eastAsia="ru-RU"/>
        </w:rPr>
        <w:t xml:space="preserve"> </w:t>
      </w:r>
      <w:r w:rsidRPr="009A7FFA">
        <w:rPr>
          <w:rFonts w:ascii="Arial" w:eastAsia="Times New Roman" w:hAnsi="Arial" w:cs="Arial"/>
          <w:sz w:val="20"/>
          <w:szCs w:val="20"/>
          <w:lang w:eastAsia="ru-RU"/>
        </w:rPr>
        <w:t>Организатору Акции копий документов в отсканированном виде, содержащих необходимые сведения, либо иным способом, позволяющим удостовериться в корректности предоставленных данных. Данные должны быть отправлены на адрес электронной почты Организатора Акции</w:t>
      </w:r>
      <w:r w:rsidR="00A4094C">
        <w:rPr>
          <w:rFonts w:ascii="Arial" w:eastAsia="Times New Roman" w:hAnsi="Arial" w:cs="Arial"/>
          <w:sz w:val="20"/>
          <w:szCs w:val="20"/>
          <w:lang w:eastAsia="ru-RU"/>
        </w:rPr>
        <w:t>.</w:t>
      </w:r>
    </w:p>
    <w:p w14:paraId="2819520D" w14:textId="77777777" w:rsidR="00D136DC" w:rsidRDefault="009A7FFA" w:rsidP="00D136DC">
      <w:pPr>
        <w:pStyle w:val="a6"/>
        <w:numPr>
          <w:ilvl w:val="1"/>
          <w:numId w:val="11"/>
        </w:numPr>
        <w:spacing w:after="200" w:line="240" w:lineRule="auto"/>
        <w:ind w:left="0" w:firstLine="0"/>
        <w:rPr>
          <w:rFonts w:ascii="Arial" w:eastAsia="Times New Roman" w:hAnsi="Arial" w:cs="Arial"/>
          <w:sz w:val="20"/>
          <w:szCs w:val="20"/>
          <w:lang w:eastAsia="ru-RU"/>
        </w:rPr>
      </w:pPr>
      <w:r w:rsidRPr="00D136DC">
        <w:t xml:space="preserve"> </w:t>
      </w:r>
      <w:r w:rsidRPr="00D136DC">
        <w:rPr>
          <w:rFonts w:ascii="Arial" w:eastAsia="Times New Roman" w:hAnsi="Arial" w:cs="Arial"/>
          <w:sz w:val="20"/>
          <w:szCs w:val="20"/>
          <w:lang w:eastAsia="ru-RU"/>
        </w:rPr>
        <w:t xml:space="preserve">В случае не предоставления Данных в указанном объеме и в указанный срок Победитель лишается права на получение Приза. </w:t>
      </w:r>
    </w:p>
    <w:p w14:paraId="6E6D784A" w14:textId="77777777" w:rsidR="00123C76" w:rsidRDefault="009A7FFA" w:rsidP="00123C76">
      <w:pPr>
        <w:pStyle w:val="a6"/>
        <w:numPr>
          <w:ilvl w:val="1"/>
          <w:numId w:val="11"/>
        </w:numPr>
        <w:spacing w:after="200" w:line="240" w:lineRule="auto"/>
        <w:ind w:left="0" w:firstLine="0"/>
        <w:rPr>
          <w:rFonts w:ascii="Arial" w:eastAsia="Times New Roman" w:hAnsi="Arial" w:cs="Arial"/>
          <w:sz w:val="20"/>
          <w:szCs w:val="20"/>
          <w:lang w:eastAsia="ru-RU"/>
        </w:rPr>
      </w:pPr>
      <w:r w:rsidRPr="00D136DC">
        <w:rPr>
          <w:rFonts w:ascii="Arial" w:eastAsia="Times New Roman" w:hAnsi="Arial" w:cs="Arial"/>
          <w:sz w:val="20"/>
          <w:szCs w:val="20"/>
          <w:lang w:eastAsia="ru-RU"/>
        </w:rPr>
        <w:t xml:space="preserve">В случае если по каким-либо причинам Победитель не выходит на связь в течение 2 дней с момента начала попыток связаться с ним, или отказывается от Приза или не предоставляет Данные, право на получение Приза переходит к </w:t>
      </w:r>
      <w:r w:rsidR="00CA7632">
        <w:rPr>
          <w:rFonts w:ascii="Arial" w:eastAsia="Times New Roman" w:hAnsi="Arial" w:cs="Arial"/>
          <w:sz w:val="20"/>
          <w:szCs w:val="20"/>
          <w:lang w:eastAsia="ru-RU"/>
        </w:rPr>
        <w:t xml:space="preserve">иному </w:t>
      </w:r>
      <w:r w:rsidRPr="00D136DC">
        <w:rPr>
          <w:rFonts w:ascii="Arial" w:eastAsia="Times New Roman" w:hAnsi="Arial" w:cs="Arial"/>
          <w:sz w:val="20"/>
          <w:szCs w:val="20"/>
          <w:lang w:eastAsia="ru-RU"/>
        </w:rPr>
        <w:t>Участнику</w:t>
      </w:r>
      <w:r w:rsidR="00CA7632">
        <w:rPr>
          <w:rFonts w:ascii="Arial" w:eastAsia="Times New Roman" w:hAnsi="Arial" w:cs="Arial"/>
          <w:sz w:val="20"/>
          <w:szCs w:val="20"/>
          <w:lang w:eastAsia="ru-RU"/>
        </w:rPr>
        <w:t>.</w:t>
      </w:r>
      <w:r w:rsidRPr="00D136DC">
        <w:rPr>
          <w:rFonts w:ascii="Arial" w:eastAsia="Times New Roman" w:hAnsi="Arial" w:cs="Arial"/>
          <w:sz w:val="20"/>
          <w:szCs w:val="20"/>
          <w:lang w:eastAsia="ru-RU"/>
        </w:rPr>
        <w:t xml:space="preserve"> </w:t>
      </w:r>
    </w:p>
    <w:p w14:paraId="78AC983B" w14:textId="568ECBB1" w:rsidR="00430422" w:rsidRDefault="009A7FFA" w:rsidP="00430422">
      <w:pPr>
        <w:pStyle w:val="a6"/>
        <w:numPr>
          <w:ilvl w:val="1"/>
          <w:numId w:val="11"/>
        </w:numPr>
        <w:spacing w:after="200" w:line="240" w:lineRule="auto"/>
        <w:ind w:left="0" w:firstLine="0"/>
        <w:rPr>
          <w:rFonts w:ascii="Arial" w:eastAsia="Times New Roman" w:hAnsi="Arial" w:cs="Arial"/>
          <w:sz w:val="20"/>
          <w:szCs w:val="20"/>
          <w:lang w:eastAsia="ru-RU"/>
        </w:rPr>
      </w:pPr>
      <w:r w:rsidRPr="00123C76">
        <w:rPr>
          <w:rFonts w:ascii="Arial" w:eastAsia="Times New Roman" w:hAnsi="Arial" w:cs="Arial"/>
          <w:sz w:val="20"/>
          <w:szCs w:val="20"/>
          <w:lang w:eastAsia="ru-RU"/>
        </w:rPr>
        <w:t xml:space="preserve"> Приз, не востребованный до «</w:t>
      </w:r>
      <w:r w:rsidR="00A7076B">
        <w:rPr>
          <w:rFonts w:ascii="Arial" w:eastAsia="Times New Roman" w:hAnsi="Arial" w:cs="Arial"/>
          <w:sz w:val="20"/>
          <w:szCs w:val="20"/>
          <w:lang w:eastAsia="ru-RU"/>
        </w:rPr>
        <w:t>3</w:t>
      </w:r>
      <w:r w:rsidR="00A16B9A">
        <w:rPr>
          <w:rFonts w:ascii="Arial" w:eastAsia="Times New Roman" w:hAnsi="Arial" w:cs="Arial"/>
          <w:sz w:val="20"/>
          <w:szCs w:val="20"/>
          <w:lang w:eastAsia="ru-RU"/>
        </w:rPr>
        <w:t>1</w:t>
      </w:r>
      <w:r w:rsidRPr="00123C76">
        <w:rPr>
          <w:rFonts w:ascii="Arial" w:eastAsia="Times New Roman" w:hAnsi="Arial" w:cs="Arial"/>
          <w:sz w:val="20"/>
          <w:szCs w:val="20"/>
          <w:lang w:eastAsia="ru-RU"/>
        </w:rPr>
        <w:t>» декабря 201</w:t>
      </w:r>
      <w:r w:rsidR="00F13EEA">
        <w:rPr>
          <w:rFonts w:ascii="Arial" w:eastAsia="Times New Roman" w:hAnsi="Arial" w:cs="Arial"/>
          <w:sz w:val="20"/>
          <w:szCs w:val="20"/>
          <w:lang w:eastAsia="ru-RU"/>
        </w:rPr>
        <w:t>8</w:t>
      </w:r>
      <w:r w:rsidRPr="00123C76">
        <w:rPr>
          <w:rFonts w:ascii="Arial" w:eastAsia="Times New Roman" w:hAnsi="Arial" w:cs="Arial"/>
          <w:sz w:val="20"/>
          <w:szCs w:val="20"/>
          <w:lang w:eastAsia="ru-RU"/>
        </w:rPr>
        <w:t xml:space="preserve"> года включительно, Организатором Акции не хранится, не выдаётся и </w:t>
      </w:r>
      <w:r w:rsidR="00A7076B">
        <w:rPr>
          <w:rFonts w:ascii="Arial" w:eastAsia="Times New Roman" w:hAnsi="Arial" w:cs="Arial"/>
          <w:sz w:val="20"/>
          <w:szCs w:val="20"/>
          <w:lang w:eastAsia="ru-RU"/>
        </w:rPr>
        <w:t>передается в ПАО «БАНКУРАЛСИБ»</w:t>
      </w:r>
      <w:r w:rsidRPr="00123C76">
        <w:rPr>
          <w:rFonts w:ascii="Arial" w:eastAsia="Times New Roman" w:hAnsi="Arial" w:cs="Arial"/>
          <w:sz w:val="20"/>
          <w:szCs w:val="20"/>
          <w:lang w:eastAsia="ru-RU"/>
        </w:rPr>
        <w:t xml:space="preserve">. </w:t>
      </w:r>
    </w:p>
    <w:p w14:paraId="1058F843" w14:textId="77777777" w:rsidR="00F13EEA" w:rsidRPr="00430422" w:rsidRDefault="009A7FFA" w:rsidP="00430422">
      <w:pPr>
        <w:pStyle w:val="a6"/>
        <w:numPr>
          <w:ilvl w:val="1"/>
          <w:numId w:val="11"/>
        </w:numPr>
        <w:spacing w:after="200" w:line="240" w:lineRule="auto"/>
        <w:ind w:left="0" w:firstLine="0"/>
        <w:rPr>
          <w:rFonts w:ascii="Arial" w:eastAsia="Times New Roman" w:hAnsi="Arial" w:cs="Arial"/>
          <w:sz w:val="20"/>
          <w:szCs w:val="20"/>
          <w:lang w:eastAsia="ru-RU"/>
        </w:rPr>
      </w:pPr>
      <w:r w:rsidRPr="00430422">
        <w:rPr>
          <w:rFonts w:ascii="Arial" w:eastAsia="Times New Roman" w:hAnsi="Arial" w:cs="Arial"/>
          <w:sz w:val="20"/>
          <w:szCs w:val="20"/>
          <w:lang w:eastAsia="ru-RU"/>
        </w:rPr>
        <w:t xml:space="preserve">В случае отказа Победителя от получения Приза Организатор не несет ответственности перед Участником за последствия вынесения такого отказа и не производит выплату денежного эквивалента стоимости соответствующего Приза в натуральной форме или замену его другими Призами. </w:t>
      </w:r>
      <w:r w:rsidR="00CA7632" w:rsidRPr="00430422">
        <w:rPr>
          <w:rFonts w:ascii="Arial" w:eastAsia="Times New Roman" w:hAnsi="Arial" w:cs="Arial"/>
          <w:sz w:val="20"/>
          <w:szCs w:val="20"/>
          <w:lang w:eastAsia="ru-RU"/>
        </w:rPr>
        <w:t xml:space="preserve">Победитель должен заполнить и подписать документ, предоставляемый Организатором в момент вручения Приза, подтверждающий его получение. </w:t>
      </w:r>
    </w:p>
    <w:p w14:paraId="4038DA50" w14:textId="77777777" w:rsidR="00F13EEA" w:rsidRDefault="009A7FFA" w:rsidP="00F13EEA">
      <w:pPr>
        <w:pStyle w:val="a6"/>
        <w:numPr>
          <w:ilvl w:val="1"/>
          <w:numId w:val="11"/>
        </w:numPr>
        <w:spacing w:after="200" w:line="240" w:lineRule="auto"/>
        <w:ind w:left="0" w:firstLine="0"/>
        <w:rPr>
          <w:rFonts w:ascii="Arial" w:eastAsia="Times New Roman" w:hAnsi="Arial" w:cs="Arial"/>
          <w:sz w:val="20"/>
          <w:szCs w:val="20"/>
          <w:lang w:eastAsia="ru-RU"/>
        </w:rPr>
      </w:pPr>
      <w:r w:rsidRPr="00F13EEA">
        <w:rPr>
          <w:rFonts w:ascii="Arial" w:eastAsia="Times New Roman" w:hAnsi="Arial" w:cs="Arial"/>
          <w:sz w:val="20"/>
          <w:szCs w:val="20"/>
          <w:lang w:eastAsia="ru-RU"/>
        </w:rPr>
        <w:t xml:space="preserve"> При вручении Приза Победитель обязуется подписать документ, подтверждающий его получение (включая, </w:t>
      </w:r>
      <w:proofErr w:type="gramStart"/>
      <w:r w:rsidRPr="00F13EEA">
        <w:rPr>
          <w:rFonts w:ascii="Arial" w:eastAsia="Times New Roman" w:hAnsi="Arial" w:cs="Arial"/>
          <w:sz w:val="20"/>
          <w:szCs w:val="20"/>
          <w:lang w:eastAsia="ru-RU"/>
        </w:rPr>
        <w:t>но</w:t>
      </w:r>
      <w:proofErr w:type="gramEnd"/>
      <w:r w:rsidRPr="00F13EEA">
        <w:rPr>
          <w:rFonts w:ascii="Arial" w:eastAsia="Times New Roman" w:hAnsi="Arial" w:cs="Arial"/>
          <w:sz w:val="20"/>
          <w:szCs w:val="20"/>
          <w:lang w:eastAsia="ru-RU"/>
        </w:rPr>
        <w:t xml:space="preserve"> не ограничиваясь - Акт о вручении Приза). </w:t>
      </w:r>
    </w:p>
    <w:p w14:paraId="601BFCD6" w14:textId="77777777" w:rsidR="00F13EEA" w:rsidRDefault="009A7FFA" w:rsidP="00F13EEA">
      <w:pPr>
        <w:pStyle w:val="a6"/>
        <w:numPr>
          <w:ilvl w:val="1"/>
          <w:numId w:val="11"/>
        </w:numPr>
        <w:spacing w:after="200" w:line="240" w:lineRule="auto"/>
        <w:ind w:left="0" w:firstLine="0"/>
        <w:rPr>
          <w:rFonts w:ascii="Arial" w:eastAsia="Times New Roman" w:hAnsi="Arial" w:cs="Arial"/>
          <w:sz w:val="20"/>
          <w:szCs w:val="20"/>
          <w:lang w:eastAsia="ru-RU"/>
        </w:rPr>
      </w:pPr>
      <w:r w:rsidRPr="00F13EEA">
        <w:rPr>
          <w:rFonts w:ascii="Arial" w:eastAsia="Times New Roman" w:hAnsi="Arial" w:cs="Arial"/>
          <w:sz w:val="20"/>
          <w:szCs w:val="20"/>
          <w:lang w:eastAsia="ru-RU"/>
        </w:rPr>
        <w:t xml:space="preserve">Отказ Победителя от заполнения документа, подтверждающего получение Приза (включая, </w:t>
      </w:r>
      <w:proofErr w:type="gramStart"/>
      <w:r w:rsidRPr="00F13EEA">
        <w:rPr>
          <w:rFonts w:ascii="Arial" w:eastAsia="Times New Roman" w:hAnsi="Arial" w:cs="Arial"/>
          <w:sz w:val="20"/>
          <w:szCs w:val="20"/>
          <w:lang w:eastAsia="ru-RU"/>
        </w:rPr>
        <w:t>но</w:t>
      </w:r>
      <w:proofErr w:type="gramEnd"/>
      <w:r w:rsidRPr="00F13EEA">
        <w:rPr>
          <w:rFonts w:ascii="Arial" w:eastAsia="Times New Roman" w:hAnsi="Arial" w:cs="Arial"/>
          <w:sz w:val="20"/>
          <w:szCs w:val="20"/>
          <w:lang w:eastAsia="ru-RU"/>
        </w:rPr>
        <w:t xml:space="preserve"> не ограничиваясь, – акт о вручении Приза</w:t>
      </w:r>
      <w:r w:rsidR="002A6A88">
        <w:rPr>
          <w:rFonts w:ascii="Arial" w:eastAsia="Times New Roman" w:hAnsi="Arial" w:cs="Arial"/>
          <w:sz w:val="20"/>
          <w:szCs w:val="20"/>
          <w:lang w:eastAsia="ru-RU"/>
        </w:rPr>
        <w:t xml:space="preserve">, </w:t>
      </w:r>
      <w:r w:rsidR="002A6A88" w:rsidRPr="0076118F">
        <w:rPr>
          <w:rFonts w:ascii="Arial" w:eastAsia="Times New Roman" w:hAnsi="Arial" w:cs="Arial"/>
          <w:sz w:val="20"/>
          <w:szCs w:val="20"/>
          <w:lang w:eastAsia="ru-RU"/>
        </w:rPr>
        <w:t>а также согласие на обработку персональных данных</w:t>
      </w:r>
      <w:r w:rsidRPr="00F13EEA">
        <w:rPr>
          <w:rFonts w:ascii="Arial" w:eastAsia="Times New Roman" w:hAnsi="Arial" w:cs="Arial"/>
          <w:sz w:val="20"/>
          <w:szCs w:val="20"/>
          <w:lang w:eastAsia="ru-RU"/>
        </w:rPr>
        <w:t xml:space="preserve">), а равно указание неполной/недостоверной информации, и/или в случае непредоставления или несвоевременного предоставления всей информации, необходимой для заполнения указанного документа, означает отказ Победителя от Приза. </w:t>
      </w:r>
    </w:p>
    <w:p w14:paraId="2CBF8C6A" w14:textId="77777777" w:rsidR="00122D32" w:rsidRDefault="009A7FFA" w:rsidP="00F06386">
      <w:pPr>
        <w:pStyle w:val="a6"/>
        <w:numPr>
          <w:ilvl w:val="1"/>
          <w:numId w:val="11"/>
        </w:numPr>
        <w:spacing w:after="200" w:line="240" w:lineRule="auto"/>
        <w:ind w:left="0" w:firstLine="0"/>
        <w:rPr>
          <w:rFonts w:ascii="Arial" w:eastAsia="Times New Roman" w:hAnsi="Arial" w:cs="Arial"/>
          <w:sz w:val="20"/>
          <w:szCs w:val="20"/>
          <w:lang w:eastAsia="ru-RU"/>
        </w:rPr>
      </w:pPr>
      <w:r w:rsidRPr="00F13EEA">
        <w:rPr>
          <w:rFonts w:ascii="Arial" w:eastAsia="Times New Roman" w:hAnsi="Arial" w:cs="Arial"/>
          <w:sz w:val="20"/>
          <w:szCs w:val="20"/>
          <w:lang w:eastAsia="ru-RU"/>
        </w:rPr>
        <w:t xml:space="preserve">В случае отсутствия согласия Победителя на получение Приза такой Победитель по запросу Организатора обязан подписать отказ от получения Приза. </w:t>
      </w:r>
    </w:p>
    <w:p w14:paraId="35146F78" w14:textId="77777777" w:rsidR="00AD04BA" w:rsidRDefault="00730147" w:rsidP="00AD04BA">
      <w:pPr>
        <w:pStyle w:val="a6"/>
        <w:numPr>
          <w:ilvl w:val="1"/>
          <w:numId w:val="11"/>
        </w:numPr>
        <w:spacing w:after="200" w:line="240" w:lineRule="auto"/>
        <w:ind w:left="0" w:firstLine="0"/>
        <w:rPr>
          <w:rFonts w:ascii="Arial" w:eastAsia="Times New Roman" w:hAnsi="Arial" w:cs="Arial"/>
          <w:sz w:val="20"/>
          <w:szCs w:val="20"/>
          <w:lang w:eastAsia="ru-RU"/>
        </w:rPr>
      </w:pPr>
      <w:r w:rsidRPr="00214A5F">
        <w:rPr>
          <w:rFonts w:ascii="Arial" w:eastAsia="Times New Roman" w:hAnsi="Arial" w:cs="Arial"/>
          <w:sz w:val="20"/>
          <w:szCs w:val="20"/>
          <w:lang w:eastAsia="ru-RU"/>
        </w:rPr>
        <w:t xml:space="preserve">Замена Приза другими призами не производится. </w:t>
      </w:r>
    </w:p>
    <w:p w14:paraId="6C0511E1" w14:textId="66DA1EE3" w:rsidR="002C6899" w:rsidRPr="00C56D57" w:rsidRDefault="00730147" w:rsidP="00C56D57">
      <w:pPr>
        <w:pStyle w:val="a6"/>
        <w:numPr>
          <w:ilvl w:val="1"/>
          <w:numId w:val="11"/>
        </w:numPr>
        <w:spacing w:after="200" w:line="240" w:lineRule="auto"/>
        <w:ind w:left="0" w:firstLine="0"/>
        <w:rPr>
          <w:rFonts w:ascii="Arial" w:eastAsia="Times New Roman" w:hAnsi="Arial" w:cs="Arial"/>
          <w:sz w:val="20"/>
          <w:szCs w:val="20"/>
          <w:lang w:eastAsia="ru-RU"/>
        </w:rPr>
      </w:pPr>
      <w:r w:rsidRPr="00F65117">
        <w:rPr>
          <w:rFonts w:ascii="Arial" w:eastAsia="Times New Roman" w:hAnsi="Arial" w:cs="Arial"/>
          <w:sz w:val="20"/>
          <w:szCs w:val="20"/>
          <w:lang w:eastAsia="ru-RU"/>
        </w:rPr>
        <w:t xml:space="preserve">Призы </w:t>
      </w:r>
      <w:r w:rsidR="00F65117">
        <w:rPr>
          <w:rFonts w:ascii="Arial" w:eastAsia="Times New Roman" w:hAnsi="Arial" w:cs="Arial"/>
          <w:sz w:val="20"/>
          <w:szCs w:val="20"/>
          <w:lang w:eastAsia="ru-RU"/>
        </w:rPr>
        <w:t>А</w:t>
      </w:r>
      <w:r w:rsidRPr="00F65117">
        <w:rPr>
          <w:rFonts w:ascii="Arial" w:eastAsia="Times New Roman" w:hAnsi="Arial" w:cs="Arial"/>
          <w:sz w:val="20"/>
          <w:szCs w:val="20"/>
          <w:lang w:eastAsia="ru-RU"/>
        </w:rPr>
        <w:t xml:space="preserve">кции выдаются Организатором Победителям в срок до 31 </w:t>
      </w:r>
      <w:r w:rsidR="00A7076B">
        <w:rPr>
          <w:rFonts w:ascii="Arial" w:eastAsia="Times New Roman" w:hAnsi="Arial" w:cs="Arial"/>
          <w:sz w:val="20"/>
          <w:szCs w:val="20"/>
          <w:lang w:eastAsia="ru-RU"/>
        </w:rPr>
        <w:t>декабря</w:t>
      </w:r>
      <w:r w:rsidRPr="00F65117">
        <w:rPr>
          <w:rFonts w:ascii="Arial" w:eastAsia="Times New Roman" w:hAnsi="Arial" w:cs="Arial"/>
          <w:sz w:val="20"/>
          <w:szCs w:val="20"/>
          <w:lang w:eastAsia="ru-RU"/>
        </w:rPr>
        <w:t xml:space="preserve"> 201</w:t>
      </w:r>
      <w:r w:rsidR="008E383A">
        <w:rPr>
          <w:rFonts w:ascii="Arial" w:eastAsia="Times New Roman" w:hAnsi="Arial" w:cs="Arial"/>
          <w:sz w:val="20"/>
          <w:szCs w:val="20"/>
          <w:lang w:eastAsia="ru-RU"/>
        </w:rPr>
        <w:t>8</w:t>
      </w:r>
      <w:r w:rsidRPr="00F65117">
        <w:rPr>
          <w:rFonts w:ascii="Arial" w:eastAsia="Times New Roman" w:hAnsi="Arial" w:cs="Arial"/>
          <w:sz w:val="20"/>
          <w:szCs w:val="20"/>
          <w:lang w:eastAsia="ru-RU"/>
        </w:rPr>
        <w:t xml:space="preserve"> г. включительно. </w:t>
      </w:r>
    </w:p>
    <w:p w14:paraId="198BC2ED" w14:textId="77777777" w:rsidR="00252F85" w:rsidRPr="007D33A3" w:rsidRDefault="007D33A3" w:rsidP="007D33A3">
      <w:pPr>
        <w:pStyle w:val="Default"/>
        <w:numPr>
          <w:ilvl w:val="0"/>
          <w:numId w:val="11"/>
        </w:numPr>
        <w:rPr>
          <w:rFonts w:ascii="Arial" w:eastAsia="Times New Roman" w:hAnsi="Arial" w:cs="Arial"/>
          <w:b/>
          <w:color w:val="auto"/>
          <w:sz w:val="20"/>
          <w:szCs w:val="20"/>
          <w:lang w:eastAsia="ru-RU"/>
        </w:rPr>
      </w:pPr>
      <w:r w:rsidRPr="007D33A3">
        <w:rPr>
          <w:rFonts w:ascii="Arial" w:eastAsia="Times New Roman" w:hAnsi="Arial" w:cs="Arial"/>
          <w:b/>
          <w:color w:val="auto"/>
          <w:sz w:val="20"/>
          <w:szCs w:val="20"/>
          <w:lang w:eastAsia="ru-RU"/>
        </w:rPr>
        <w:t>ДОПОЛНИТЕЛЬНЫЕ УСЛОВИЯ</w:t>
      </w:r>
      <w:r w:rsidR="00252F85" w:rsidRPr="007D33A3">
        <w:rPr>
          <w:rFonts w:ascii="Arial" w:eastAsia="Times New Roman" w:hAnsi="Arial" w:cs="Arial"/>
          <w:b/>
          <w:color w:val="auto"/>
          <w:sz w:val="20"/>
          <w:szCs w:val="20"/>
          <w:lang w:eastAsia="ru-RU"/>
        </w:rPr>
        <w:t xml:space="preserve"> </w:t>
      </w:r>
    </w:p>
    <w:p w14:paraId="21C1BE03" w14:textId="77777777" w:rsid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t>Организатор имеет право требовать от Участника соблюдения настоящих Условий Акции.</w:t>
      </w:r>
    </w:p>
    <w:p w14:paraId="20A3509C" w14:textId="77777777" w:rsid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t xml:space="preserve">Организатор обязан подвести итоги и вручить Призы Победителям Акции в сроки, установленные настоящими Условиями. </w:t>
      </w:r>
    </w:p>
    <w:p w14:paraId="34582A25" w14:textId="77777777" w:rsid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proofErr w:type="gramStart"/>
      <w:r w:rsidRPr="007D33A3">
        <w:rPr>
          <w:rFonts w:ascii="Arial" w:eastAsia="Times New Roman" w:hAnsi="Arial" w:cs="Arial"/>
          <w:sz w:val="20"/>
          <w:szCs w:val="20"/>
          <w:lang w:eastAsia="ru-RU"/>
        </w:rPr>
        <w:t>Совершение Участником Акции действий, направленных на участие в Акции, признаются подтверждением того, что Участник Акции ознакомлен и полностью согласен с настоящими Условиями, а также дает свое согласие на осуществление Организатором и/или уполномоченными лицами сбора, обработки, хранения, в целях проведения Акции предоставленных Участником Акции персональных данных в порядке, предусмотренном настоящими Правилами, с соблюдением необходимых мер защиты таких данных от несанкционированного</w:t>
      </w:r>
      <w:proofErr w:type="gramEnd"/>
      <w:r w:rsidRPr="007D33A3">
        <w:rPr>
          <w:rFonts w:ascii="Arial" w:eastAsia="Times New Roman" w:hAnsi="Arial" w:cs="Arial"/>
          <w:sz w:val="20"/>
          <w:szCs w:val="20"/>
          <w:lang w:eastAsia="ru-RU"/>
        </w:rPr>
        <w:t xml:space="preserve"> распространения. </w:t>
      </w:r>
    </w:p>
    <w:p w14:paraId="35558D22" w14:textId="77777777" w:rsid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lastRenderedPageBreak/>
        <w:t xml:space="preserve">Организатор не отвечает за какие-либо последствия ошибок Участника Акции, включая (кроме всего прочего) понесенные последним затраты. </w:t>
      </w:r>
    </w:p>
    <w:p w14:paraId="2E1413F7" w14:textId="77777777" w:rsid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t xml:space="preserve">Результаты проведения Акции являются окончательными и не подлежат пересмотру, за исключением случаев выявления Организатором после объявления таких результатов нарушений порядка и правил участия в Акции, допущенных в процессе проведения Акции Победителем, получающим Приз. </w:t>
      </w:r>
    </w:p>
    <w:p w14:paraId="534EB090" w14:textId="77777777" w:rsidR="00252F85" w:rsidRPr="00EA3EF6" w:rsidRDefault="00252F85" w:rsidP="00EA3EF6">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t xml:space="preserve">Организатор настоящим информирует Победителей о том, что в соответствии с положениями Налогового Кодекса РФ стоимость призов, полученных от организаций, превышающая 4 000 (четыре тысячи) рублей за отчетный период (календарный год), в том числе полученных в натуральной форме, включается в налоговую базу по НДФЛ. Налоговая ставка на призы, полученные в данной Акции, составляет 35%. </w:t>
      </w:r>
      <w:r w:rsidRPr="00EA3EF6">
        <w:rPr>
          <w:rFonts w:ascii="Arial" w:eastAsia="Times New Roman" w:hAnsi="Arial" w:cs="Arial"/>
          <w:sz w:val="20"/>
          <w:szCs w:val="20"/>
          <w:lang w:eastAsia="ru-RU"/>
        </w:rPr>
        <w:t xml:space="preserve">При этом согласно ст.217 НК РФ не подлежат обложению налогом на доходы физических лиц (НДФЛ) призы, полученные от организаций в отчетном периоде, стоимость которых не превышает 4 000 руб. (четыре тысячи рублей). </w:t>
      </w:r>
    </w:p>
    <w:p w14:paraId="0CD8693F" w14:textId="77777777" w:rsidR="00252F85" w:rsidRPr="007D33A3" w:rsidRDefault="00252F85" w:rsidP="007D33A3">
      <w:pPr>
        <w:pStyle w:val="a6"/>
        <w:numPr>
          <w:ilvl w:val="1"/>
          <w:numId w:val="11"/>
        </w:numPr>
        <w:spacing w:after="200" w:line="240" w:lineRule="auto"/>
        <w:ind w:left="0" w:firstLine="0"/>
        <w:rPr>
          <w:rFonts w:ascii="Arial" w:eastAsia="Times New Roman" w:hAnsi="Arial" w:cs="Arial"/>
          <w:sz w:val="20"/>
          <w:szCs w:val="20"/>
          <w:lang w:eastAsia="ru-RU"/>
        </w:rPr>
      </w:pPr>
      <w:r w:rsidRPr="007D33A3">
        <w:rPr>
          <w:rFonts w:ascii="Arial" w:eastAsia="Times New Roman" w:hAnsi="Arial" w:cs="Arial"/>
          <w:sz w:val="20"/>
          <w:szCs w:val="20"/>
          <w:lang w:eastAsia="ru-RU"/>
        </w:rPr>
        <w:t xml:space="preserve">Принимая </w:t>
      </w:r>
      <w:proofErr w:type="gramStart"/>
      <w:r w:rsidRPr="007D33A3">
        <w:rPr>
          <w:rFonts w:ascii="Arial" w:eastAsia="Times New Roman" w:hAnsi="Arial" w:cs="Arial"/>
          <w:sz w:val="20"/>
          <w:szCs w:val="20"/>
          <w:lang w:eastAsia="ru-RU"/>
        </w:rPr>
        <w:t>участие в Акции и соглашаясь</w:t>
      </w:r>
      <w:proofErr w:type="gramEnd"/>
      <w:r w:rsidRPr="007D33A3">
        <w:rPr>
          <w:rFonts w:ascii="Arial" w:eastAsia="Times New Roman" w:hAnsi="Arial" w:cs="Arial"/>
          <w:sz w:val="20"/>
          <w:szCs w:val="20"/>
          <w:lang w:eastAsia="ru-RU"/>
        </w:rPr>
        <w:t xml:space="preserve"> с настоящими Правилами, Участники, в том числе Победители считаются надлежащим образом проинформированными о вышеуказанной норме налогового законодательства РФ. </w:t>
      </w:r>
    </w:p>
    <w:p w14:paraId="654A3CB3" w14:textId="407A3B6F" w:rsidR="002C5007" w:rsidRDefault="00EA3EF6" w:rsidP="00EA3EF6">
      <w:pPr>
        <w:pStyle w:val="a6"/>
        <w:numPr>
          <w:ilvl w:val="1"/>
          <w:numId w:val="11"/>
        </w:numPr>
        <w:spacing w:after="200" w:line="240" w:lineRule="auto"/>
        <w:ind w:left="0" w:firstLine="0"/>
        <w:rPr>
          <w:rFonts w:ascii="Arial" w:eastAsia="Times New Roman" w:hAnsi="Arial" w:cs="Arial"/>
          <w:sz w:val="20"/>
          <w:szCs w:val="20"/>
          <w:lang w:eastAsia="ru-RU"/>
        </w:rPr>
      </w:pPr>
      <w:r w:rsidRPr="00AD04BA">
        <w:rPr>
          <w:rFonts w:ascii="Arial" w:eastAsia="Times New Roman" w:hAnsi="Arial" w:cs="Arial"/>
          <w:sz w:val="20"/>
          <w:szCs w:val="20"/>
          <w:lang w:eastAsia="ru-RU"/>
        </w:rPr>
        <w:t xml:space="preserve">Организатор Акции при выдаче Приза Победителю выступает в отношении него налоговым агентом, и исполняет обязанность по правильному и своевременному исчислению, удержанию из денежных средств, выдаваемых Победителю, налога на доходы физического лица и перечислению налога в бюджетную систему Российской Федерации на соответствующие счета Федерального казначейства. </w:t>
      </w:r>
      <w:r w:rsidRPr="00464FF4">
        <w:rPr>
          <w:rFonts w:ascii="Arial" w:eastAsia="Times New Roman" w:hAnsi="Arial" w:cs="Arial"/>
          <w:sz w:val="20"/>
          <w:szCs w:val="20"/>
          <w:lang w:eastAsia="ru-RU"/>
        </w:rPr>
        <w:t>Победитель Акции дает свое согласие на удержание ООО «Адвертайзинг Маркетинг Групп» из причитающегося ему денежного приза суммы НДФЛ в размере</w:t>
      </w:r>
      <w:r w:rsidR="007C0F93">
        <w:rPr>
          <w:rFonts w:ascii="Arial" w:eastAsia="Times New Roman" w:hAnsi="Arial" w:cs="Arial"/>
          <w:sz w:val="20"/>
          <w:szCs w:val="20"/>
          <w:lang w:eastAsia="ru-RU"/>
        </w:rPr>
        <w:t xml:space="preserve"> </w:t>
      </w:r>
      <w:r w:rsidR="001677E9">
        <w:rPr>
          <w:rFonts w:ascii="Arial" w:eastAsia="Times New Roman" w:hAnsi="Arial" w:cs="Arial"/>
          <w:color w:val="000000"/>
          <w:sz w:val="20"/>
          <w:szCs w:val="20"/>
          <w:shd w:val="clear" w:color="auto" w:fill="FFFFFF"/>
          <w:lang w:eastAsia="ru-RU"/>
        </w:rPr>
        <w:t>26 923</w:t>
      </w:r>
      <w:r w:rsidR="007C0F93" w:rsidRPr="00E86BA4">
        <w:rPr>
          <w:rFonts w:ascii="Arial" w:eastAsia="Times New Roman" w:hAnsi="Arial" w:cs="Arial"/>
          <w:color w:val="000000"/>
          <w:sz w:val="20"/>
          <w:szCs w:val="20"/>
          <w:shd w:val="clear" w:color="auto" w:fill="FFFFFF"/>
          <w:lang w:eastAsia="ru-RU"/>
        </w:rPr>
        <w:t xml:space="preserve"> (</w:t>
      </w:r>
      <w:r w:rsidR="001677E9">
        <w:rPr>
          <w:rFonts w:ascii="Arial" w:eastAsia="Times New Roman" w:hAnsi="Arial" w:cs="Arial"/>
          <w:color w:val="000000"/>
          <w:sz w:val="20"/>
          <w:szCs w:val="20"/>
          <w:shd w:val="clear" w:color="auto" w:fill="FFFFFF"/>
          <w:lang w:eastAsia="ru-RU"/>
        </w:rPr>
        <w:t xml:space="preserve">Двадцать шесть </w:t>
      </w:r>
      <w:r w:rsidR="007C0F93" w:rsidRPr="00E86BA4">
        <w:rPr>
          <w:rFonts w:ascii="Arial" w:eastAsia="Times New Roman" w:hAnsi="Arial" w:cs="Arial"/>
          <w:color w:val="000000"/>
          <w:sz w:val="20"/>
          <w:szCs w:val="20"/>
          <w:shd w:val="clear" w:color="auto" w:fill="FFFFFF"/>
          <w:lang w:eastAsia="ru-RU"/>
        </w:rPr>
        <w:t xml:space="preserve">тысяч </w:t>
      </w:r>
      <w:r w:rsidR="001677E9">
        <w:rPr>
          <w:rFonts w:ascii="Arial" w:eastAsia="Times New Roman" w:hAnsi="Arial" w:cs="Arial"/>
          <w:color w:val="000000"/>
          <w:sz w:val="20"/>
          <w:szCs w:val="20"/>
          <w:shd w:val="clear" w:color="auto" w:fill="FFFFFF"/>
          <w:lang w:eastAsia="ru-RU"/>
        </w:rPr>
        <w:t>девятьсот двадцать три</w:t>
      </w:r>
      <w:r w:rsidR="007C0F93" w:rsidRPr="00E86BA4">
        <w:rPr>
          <w:rFonts w:ascii="Arial" w:eastAsia="Times New Roman" w:hAnsi="Arial" w:cs="Arial"/>
          <w:color w:val="000000"/>
          <w:sz w:val="20"/>
          <w:szCs w:val="20"/>
          <w:shd w:val="clear" w:color="auto" w:fill="FFFFFF"/>
          <w:lang w:eastAsia="ru-RU"/>
        </w:rPr>
        <w:t>) рубл</w:t>
      </w:r>
      <w:r w:rsidR="001677E9">
        <w:rPr>
          <w:rFonts w:ascii="Arial" w:eastAsia="Times New Roman" w:hAnsi="Arial" w:cs="Arial"/>
          <w:color w:val="000000"/>
          <w:sz w:val="20"/>
          <w:szCs w:val="20"/>
          <w:shd w:val="clear" w:color="auto" w:fill="FFFFFF"/>
          <w:lang w:eastAsia="ru-RU"/>
        </w:rPr>
        <w:t>я</w:t>
      </w:r>
      <w:r w:rsidR="007C0F93" w:rsidRPr="00E86BA4">
        <w:rPr>
          <w:rFonts w:ascii="Arial" w:eastAsia="Times New Roman" w:hAnsi="Arial" w:cs="Arial"/>
          <w:color w:val="000000"/>
          <w:sz w:val="20"/>
          <w:szCs w:val="20"/>
          <w:shd w:val="clear" w:color="auto" w:fill="FFFFFF"/>
          <w:lang w:eastAsia="ru-RU"/>
        </w:rPr>
        <w:t>.</w:t>
      </w:r>
    </w:p>
    <w:p w14:paraId="6C077C50" w14:textId="77777777" w:rsidR="002C5007" w:rsidRPr="002C5007" w:rsidRDefault="002C5007" w:rsidP="00EA3EF6">
      <w:pPr>
        <w:pStyle w:val="a6"/>
        <w:numPr>
          <w:ilvl w:val="1"/>
          <w:numId w:val="11"/>
        </w:numPr>
        <w:spacing w:after="200" w:line="240" w:lineRule="auto"/>
        <w:ind w:left="0" w:firstLine="0"/>
        <w:rPr>
          <w:rFonts w:ascii="Arial" w:eastAsia="Times New Roman" w:hAnsi="Arial" w:cs="Arial"/>
          <w:sz w:val="20"/>
          <w:szCs w:val="20"/>
          <w:lang w:eastAsia="ru-RU"/>
        </w:rPr>
      </w:pPr>
      <w:r w:rsidRPr="00867709">
        <w:rPr>
          <w:rFonts w:ascii="Arial" w:eastAsia="Times New Roman" w:hAnsi="Arial" w:cs="Arial"/>
          <w:color w:val="000000"/>
          <w:sz w:val="20"/>
          <w:szCs w:val="20"/>
          <w:shd w:val="clear" w:color="auto" w:fill="FFFFFF"/>
          <w:lang w:eastAsia="ru-RU"/>
        </w:rPr>
        <w:t>В случае досрочного прекращения Акции Организатор обязан публично уведомить о прекращении проведения Акции.</w:t>
      </w:r>
    </w:p>
    <w:p w14:paraId="7638E85E" w14:textId="77777777" w:rsidR="002C5007" w:rsidRPr="002C5007" w:rsidRDefault="002C5007" w:rsidP="00EA3EF6">
      <w:pPr>
        <w:pStyle w:val="a6"/>
        <w:numPr>
          <w:ilvl w:val="1"/>
          <w:numId w:val="11"/>
        </w:numPr>
        <w:spacing w:after="200" w:line="240" w:lineRule="auto"/>
        <w:ind w:left="0" w:firstLine="0"/>
        <w:rPr>
          <w:rFonts w:ascii="Arial" w:eastAsia="Times New Roman" w:hAnsi="Arial" w:cs="Arial"/>
          <w:sz w:val="20"/>
          <w:szCs w:val="20"/>
          <w:lang w:eastAsia="ru-RU"/>
        </w:rPr>
      </w:pPr>
      <w:r w:rsidRPr="00867709">
        <w:rPr>
          <w:rFonts w:ascii="Arial" w:eastAsia="Times New Roman" w:hAnsi="Arial" w:cs="Arial"/>
          <w:color w:val="000000"/>
          <w:sz w:val="20"/>
          <w:szCs w:val="20"/>
          <w:shd w:val="clear" w:color="auto" w:fill="FFFFFF"/>
          <w:lang w:eastAsia="ru-RU"/>
        </w:rPr>
        <w:t>Приостановка или досрочное прекращение проведения Акции не освобождает Организатора от необходимости предоставления Призов, совершения других необходимых действий.</w:t>
      </w:r>
    </w:p>
    <w:p w14:paraId="52946080" w14:textId="77777777" w:rsidR="002800D0" w:rsidRDefault="002800D0" w:rsidP="002800D0">
      <w:pPr>
        <w:pStyle w:val="a6"/>
        <w:spacing w:after="200" w:line="240" w:lineRule="auto"/>
        <w:ind w:left="0"/>
        <w:rPr>
          <w:rFonts w:ascii="Arial" w:eastAsia="Times New Roman" w:hAnsi="Arial" w:cs="Arial"/>
          <w:sz w:val="20"/>
          <w:szCs w:val="20"/>
          <w:lang w:eastAsia="ru-RU"/>
        </w:rPr>
      </w:pPr>
    </w:p>
    <w:p w14:paraId="2146F468" w14:textId="77777777" w:rsidR="002800D0" w:rsidRDefault="002800D0" w:rsidP="002800D0">
      <w:pPr>
        <w:pStyle w:val="a6"/>
        <w:numPr>
          <w:ilvl w:val="0"/>
          <w:numId w:val="11"/>
        </w:numPr>
        <w:spacing w:after="200" w:line="240" w:lineRule="auto"/>
        <w:rPr>
          <w:rFonts w:ascii="Arial" w:eastAsia="Times New Roman" w:hAnsi="Arial" w:cs="Arial"/>
          <w:b/>
          <w:sz w:val="20"/>
          <w:szCs w:val="20"/>
          <w:lang w:eastAsia="ru-RU"/>
        </w:rPr>
      </w:pPr>
      <w:r w:rsidRPr="002800D0">
        <w:rPr>
          <w:rFonts w:ascii="Arial" w:eastAsia="Times New Roman" w:hAnsi="Arial" w:cs="Arial"/>
          <w:b/>
          <w:sz w:val="20"/>
          <w:szCs w:val="20"/>
          <w:lang w:eastAsia="ru-RU"/>
        </w:rPr>
        <w:t>ПЕРСОНАЛЬНЫЕ ДАННЫЕ</w:t>
      </w:r>
    </w:p>
    <w:p w14:paraId="3A1AEE75" w14:textId="1CEEC086" w:rsidR="002647C5" w:rsidRDefault="00BE7DD8" w:rsidP="002647C5">
      <w:pPr>
        <w:pStyle w:val="a6"/>
        <w:numPr>
          <w:ilvl w:val="1"/>
          <w:numId w:val="11"/>
        </w:numPr>
        <w:spacing w:after="200" w:line="240" w:lineRule="auto"/>
        <w:ind w:left="0" w:firstLine="0"/>
        <w:rPr>
          <w:rFonts w:ascii="Arial" w:eastAsia="Times New Roman" w:hAnsi="Arial" w:cs="Arial"/>
          <w:sz w:val="20"/>
          <w:szCs w:val="20"/>
          <w:lang w:eastAsia="ru-RU"/>
        </w:rPr>
      </w:pPr>
      <w:r w:rsidRPr="002800D0">
        <w:rPr>
          <w:rFonts w:ascii="Arial" w:eastAsia="Times New Roman" w:hAnsi="Arial" w:cs="Arial"/>
          <w:sz w:val="20"/>
          <w:szCs w:val="20"/>
          <w:lang w:eastAsia="ru-RU"/>
        </w:rPr>
        <w:t xml:space="preserve">Указанная в п. </w:t>
      </w:r>
      <w:r w:rsidR="002800D0" w:rsidRPr="002800D0">
        <w:rPr>
          <w:rFonts w:ascii="Arial" w:eastAsia="Times New Roman" w:hAnsi="Arial" w:cs="Arial"/>
          <w:sz w:val="20"/>
          <w:szCs w:val="20"/>
          <w:lang w:eastAsia="ru-RU"/>
        </w:rPr>
        <w:t>5</w:t>
      </w:r>
      <w:r w:rsidR="002647C5">
        <w:rPr>
          <w:rFonts w:ascii="Arial" w:eastAsia="Times New Roman" w:hAnsi="Arial" w:cs="Arial"/>
          <w:sz w:val="20"/>
          <w:szCs w:val="20"/>
          <w:lang w:eastAsia="ru-RU"/>
        </w:rPr>
        <w:t>.</w:t>
      </w:r>
      <w:r w:rsidRPr="002800D0">
        <w:rPr>
          <w:rFonts w:ascii="Arial" w:eastAsia="Times New Roman" w:hAnsi="Arial" w:cs="Arial"/>
          <w:sz w:val="20"/>
          <w:szCs w:val="20"/>
          <w:lang w:eastAsia="ru-RU"/>
        </w:rPr>
        <w:t>4. информация добровольно передается Победителем</w:t>
      </w:r>
      <w:r w:rsidR="00A7076B">
        <w:rPr>
          <w:rFonts w:ascii="Arial" w:eastAsia="Times New Roman" w:hAnsi="Arial" w:cs="Arial"/>
          <w:sz w:val="20"/>
          <w:szCs w:val="20"/>
          <w:lang w:eastAsia="ru-RU"/>
        </w:rPr>
        <w:t xml:space="preserve"> или банко</w:t>
      </w:r>
      <w:r w:rsidR="002932D2">
        <w:rPr>
          <w:rFonts w:ascii="Arial" w:eastAsia="Times New Roman" w:hAnsi="Arial" w:cs="Arial"/>
          <w:sz w:val="20"/>
          <w:szCs w:val="20"/>
          <w:lang w:eastAsia="ru-RU"/>
        </w:rPr>
        <w:t>м</w:t>
      </w:r>
      <w:r w:rsidR="00A7076B">
        <w:rPr>
          <w:rFonts w:ascii="Arial" w:eastAsia="Times New Roman" w:hAnsi="Arial" w:cs="Arial"/>
          <w:sz w:val="20"/>
          <w:szCs w:val="20"/>
          <w:lang w:eastAsia="ru-RU"/>
        </w:rPr>
        <w:t>-партнером</w:t>
      </w:r>
      <w:r w:rsidR="002932D2">
        <w:rPr>
          <w:rFonts w:ascii="Arial" w:eastAsia="Times New Roman" w:hAnsi="Arial" w:cs="Arial"/>
          <w:sz w:val="20"/>
          <w:szCs w:val="20"/>
          <w:lang w:eastAsia="ru-RU"/>
        </w:rPr>
        <w:t xml:space="preserve">, </w:t>
      </w:r>
      <w:r w:rsidR="00A7076B">
        <w:rPr>
          <w:rFonts w:ascii="Arial" w:eastAsia="Times New Roman" w:hAnsi="Arial" w:cs="Arial"/>
          <w:sz w:val="20"/>
          <w:szCs w:val="20"/>
          <w:lang w:eastAsia="ru-RU"/>
        </w:rPr>
        <w:t>выпустившим карту Победителя</w:t>
      </w:r>
      <w:r w:rsidRPr="002800D0">
        <w:rPr>
          <w:rFonts w:ascii="Arial" w:eastAsia="Times New Roman" w:hAnsi="Arial" w:cs="Arial"/>
          <w:sz w:val="20"/>
          <w:szCs w:val="20"/>
          <w:lang w:eastAsia="ru-RU"/>
        </w:rPr>
        <w:t xml:space="preserve"> Организатору Акции для целей Акции. </w:t>
      </w:r>
    </w:p>
    <w:p w14:paraId="363ACC95" w14:textId="77777777" w:rsidR="002647C5" w:rsidRDefault="00BE7DD8" w:rsidP="00BE7DD8">
      <w:pPr>
        <w:pStyle w:val="a6"/>
        <w:numPr>
          <w:ilvl w:val="1"/>
          <w:numId w:val="11"/>
        </w:numPr>
        <w:spacing w:after="200" w:line="240" w:lineRule="auto"/>
        <w:ind w:left="0" w:firstLine="0"/>
        <w:rPr>
          <w:rFonts w:ascii="Arial" w:eastAsia="Times New Roman" w:hAnsi="Arial" w:cs="Arial"/>
          <w:sz w:val="20"/>
          <w:szCs w:val="20"/>
          <w:lang w:eastAsia="ru-RU"/>
        </w:rPr>
      </w:pPr>
      <w:r w:rsidRPr="002647C5">
        <w:rPr>
          <w:rFonts w:ascii="Arial" w:eastAsia="Times New Roman" w:hAnsi="Arial" w:cs="Arial"/>
          <w:sz w:val="20"/>
          <w:szCs w:val="20"/>
          <w:lang w:eastAsia="ru-RU"/>
        </w:rPr>
        <w:t xml:space="preserve">Победитель Акции обязуется указывать корректные и достоверные Данные. Победитель понимает и соглашается с тем, что данные, указанные им для получения Приза, будут обрабатываться Организатором Акции и дают согласие на такую обработку при принятии настоящих Условий, а также дополнительно - в письменном виде, по форме, предоставляемой Организатором Акции. </w:t>
      </w:r>
    </w:p>
    <w:p w14:paraId="08C72DF3" w14:textId="77777777" w:rsidR="002647C5" w:rsidRDefault="00BE7DD8" w:rsidP="002647C5">
      <w:pPr>
        <w:pStyle w:val="a6"/>
        <w:numPr>
          <w:ilvl w:val="1"/>
          <w:numId w:val="11"/>
        </w:numPr>
        <w:spacing w:after="200" w:line="240" w:lineRule="auto"/>
        <w:ind w:left="0" w:firstLine="0"/>
        <w:rPr>
          <w:rFonts w:ascii="Arial" w:eastAsia="Times New Roman" w:hAnsi="Arial" w:cs="Arial"/>
          <w:sz w:val="20"/>
          <w:szCs w:val="20"/>
          <w:lang w:eastAsia="ru-RU"/>
        </w:rPr>
      </w:pPr>
      <w:r w:rsidRPr="002647C5">
        <w:rPr>
          <w:rFonts w:ascii="Arial" w:eastAsia="Times New Roman" w:hAnsi="Arial" w:cs="Arial"/>
          <w:sz w:val="20"/>
          <w:szCs w:val="20"/>
          <w:lang w:eastAsia="ru-RU"/>
        </w:rPr>
        <w:t>При этом Организатор Акции обязуется соблюдать следующие правила и предоставляет Победителю следующие гарантии в отношении обращения с данными, являющимися персональными данными Победителя</w:t>
      </w:r>
      <w:r w:rsidR="002647C5">
        <w:rPr>
          <w:rFonts w:ascii="Arial" w:eastAsia="Times New Roman" w:hAnsi="Arial" w:cs="Arial"/>
          <w:sz w:val="20"/>
          <w:szCs w:val="20"/>
          <w:lang w:eastAsia="ru-RU"/>
        </w:rPr>
        <w:t>:</w:t>
      </w:r>
      <w:r w:rsidRPr="002647C5">
        <w:rPr>
          <w:rFonts w:ascii="Arial" w:eastAsia="Times New Roman" w:hAnsi="Arial" w:cs="Arial"/>
          <w:sz w:val="20"/>
          <w:szCs w:val="20"/>
          <w:lang w:eastAsia="ru-RU"/>
        </w:rPr>
        <w:t xml:space="preserve"> </w:t>
      </w:r>
    </w:p>
    <w:p w14:paraId="5C3A7122" w14:textId="77777777" w:rsidR="002647C5" w:rsidRDefault="00BE7DD8" w:rsidP="001E1069">
      <w:pPr>
        <w:pStyle w:val="a6"/>
        <w:numPr>
          <w:ilvl w:val="0"/>
          <w:numId w:val="16"/>
        </w:numPr>
        <w:spacing w:after="200" w:line="240" w:lineRule="auto"/>
        <w:rPr>
          <w:rFonts w:ascii="Arial" w:eastAsia="Times New Roman" w:hAnsi="Arial" w:cs="Arial"/>
          <w:sz w:val="20"/>
          <w:szCs w:val="20"/>
          <w:lang w:eastAsia="ru-RU"/>
        </w:rPr>
      </w:pPr>
      <w:r w:rsidRPr="002647C5">
        <w:rPr>
          <w:rFonts w:ascii="Arial" w:eastAsia="Times New Roman" w:hAnsi="Arial" w:cs="Arial"/>
          <w:sz w:val="20"/>
          <w:szCs w:val="20"/>
          <w:lang w:eastAsia="ru-RU"/>
        </w:rPr>
        <w:t>обеспечить обработку персональных данных с соблюдением всех применимых требований законодательства Российской Федерации</w:t>
      </w:r>
      <w:r w:rsidR="002647C5">
        <w:rPr>
          <w:rFonts w:ascii="Arial" w:eastAsia="Times New Roman" w:hAnsi="Arial" w:cs="Arial"/>
          <w:sz w:val="20"/>
          <w:szCs w:val="20"/>
          <w:lang w:eastAsia="ru-RU"/>
        </w:rPr>
        <w:t>;</w:t>
      </w:r>
    </w:p>
    <w:p w14:paraId="4913057C" w14:textId="77777777" w:rsidR="001E1069" w:rsidRDefault="00BE7DD8" w:rsidP="001E1069">
      <w:pPr>
        <w:pStyle w:val="a6"/>
        <w:numPr>
          <w:ilvl w:val="0"/>
          <w:numId w:val="16"/>
        </w:numPr>
        <w:spacing w:after="200" w:line="240" w:lineRule="auto"/>
        <w:rPr>
          <w:rFonts w:ascii="Arial" w:eastAsia="Times New Roman" w:hAnsi="Arial" w:cs="Arial"/>
          <w:sz w:val="20"/>
          <w:szCs w:val="20"/>
          <w:lang w:eastAsia="ru-RU"/>
        </w:rPr>
      </w:pPr>
      <w:r w:rsidRPr="002800D0">
        <w:rPr>
          <w:rFonts w:ascii="Arial" w:eastAsia="Times New Roman" w:hAnsi="Arial" w:cs="Arial"/>
          <w:sz w:val="20"/>
          <w:szCs w:val="20"/>
          <w:lang w:eastAsia="ru-RU"/>
        </w:rPr>
        <w:t>обрабатывать персональные данные только в объеме и в целях проведения Акции</w:t>
      </w:r>
      <w:r w:rsidR="001E1069">
        <w:rPr>
          <w:rFonts w:ascii="Arial" w:eastAsia="Times New Roman" w:hAnsi="Arial" w:cs="Arial"/>
          <w:sz w:val="20"/>
          <w:szCs w:val="20"/>
          <w:lang w:eastAsia="ru-RU"/>
        </w:rPr>
        <w:t>;</w:t>
      </w:r>
    </w:p>
    <w:p w14:paraId="79C6419B" w14:textId="77777777" w:rsidR="001E1069" w:rsidRDefault="00BE7DD8" w:rsidP="001E1069">
      <w:pPr>
        <w:pStyle w:val="a6"/>
        <w:numPr>
          <w:ilvl w:val="0"/>
          <w:numId w:val="16"/>
        </w:numPr>
        <w:spacing w:after="200" w:line="240" w:lineRule="auto"/>
        <w:rPr>
          <w:rFonts w:ascii="Arial" w:eastAsia="Times New Roman" w:hAnsi="Arial" w:cs="Arial"/>
          <w:sz w:val="20"/>
          <w:szCs w:val="20"/>
          <w:lang w:eastAsia="ru-RU"/>
        </w:rPr>
      </w:pPr>
      <w:r w:rsidRPr="002800D0">
        <w:rPr>
          <w:rFonts w:ascii="Arial" w:eastAsia="Times New Roman" w:hAnsi="Arial" w:cs="Arial"/>
          <w:sz w:val="20"/>
          <w:szCs w:val="20"/>
          <w:lang w:eastAsia="ru-RU"/>
        </w:rPr>
        <w:t>в случае если Организатор в целях исполнения своих обязательств перед Победителем Акции должен передать или иным образом раскрыть персональные данные субъекта</w:t>
      </w:r>
    </w:p>
    <w:p w14:paraId="45CFD62A" w14:textId="77777777" w:rsidR="001E1069" w:rsidRPr="00A91624" w:rsidRDefault="00BE7DD8" w:rsidP="00A91624">
      <w:pPr>
        <w:pStyle w:val="a6"/>
        <w:spacing w:after="200" w:line="240" w:lineRule="auto"/>
        <w:rPr>
          <w:rFonts w:ascii="Arial" w:eastAsia="Times New Roman" w:hAnsi="Arial" w:cs="Arial"/>
          <w:sz w:val="20"/>
          <w:szCs w:val="20"/>
          <w:lang w:eastAsia="ru-RU"/>
        </w:rPr>
      </w:pPr>
      <w:r w:rsidRPr="001E1069">
        <w:rPr>
          <w:rFonts w:ascii="Arial" w:eastAsia="Times New Roman" w:hAnsi="Arial" w:cs="Arial"/>
          <w:sz w:val="20"/>
          <w:szCs w:val="20"/>
          <w:lang w:eastAsia="ru-RU"/>
        </w:rPr>
        <w:t>персональных данных третьим лицам,</w:t>
      </w:r>
      <w:r w:rsidR="00A91624">
        <w:rPr>
          <w:rFonts w:ascii="Arial" w:eastAsia="Times New Roman" w:hAnsi="Arial" w:cs="Arial"/>
          <w:sz w:val="20"/>
          <w:szCs w:val="20"/>
          <w:lang w:eastAsia="ru-RU"/>
        </w:rPr>
        <w:t xml:space="preserve">- </w:t>
      </w:r>
      <w:r w:rsidRPr="00A91624">
        <w:rPr>
          <w:rFonts w:ascii="Arial" w:eastAsia="Times New Roman" w:hAnsi="Arial" w:cs="Arial"/>
          <w:sz w:val="20"/>
          <w:szCs w:val="20"/>
          <w:lang w:eastAsia="ru-RU"/>
        </w:rPr>
        <w:t>осуществлять указанные действия с соблюдением требований законодательства Российской Федерации</w:t>
      </w:r>
    </w:p>
    <w:p w14:paraId="5157D0AA" w14:textId="77777777" w:rsidR="00BE7DD8" w:rsidRPr="001E1069" w:rsidRDefault="00BE7DD8" w:rsidP="00BE7DD8">
      <w:pPr>
        <w:pStyle w:val="a6"/>
        <w:numPr>
          <w:ilvl w:val="0"/>
          <w:numId w:val="16"/>
        </w:numPr>
        <w:spacing w:after="200" w:line="240" w:lineRule="auto"/>
        <w:rPr>
          <w:rFonts w:ascii="Arial" w:eastAsia="Times New Roman" w:hAnsi="Arial" w:cs="Arial"/>
          <w:sz w:val="20"/>
          <w:szCs w:val="20"/>
          <w:lang w:eastAsia="ru-RU"/>
        </w:rPr>
      </w:pPr>
      <w:r w:rsidRPr="001E1069">
        <w:rPr>
          <w:rFonts w:ascii="Arial" w:eastAsia="Times New Roman" w:hAnsi="Arial" w:cs="Arial"/>
          <w:sz w:val="20"/>
          <w:szCs w:val="20"/>
          <w:lang w:eastAsia="ru-RU"/>
        </w:rPr>
        <w:t xml:space="preserve">нести ответственность за охрану и обеспечение безопасности и конфиденциальности персональных данных при их обработке в соответствии с требованиями законодательства Российской Федерации. </w:t>
      </w:r>
    </w:p>
    <w:p w14:paraId="30ECE792" w14:textId="77777777" w:rsidR="00A91624" w:rsidRDefault="00BE7DD8" w:rsidP="00A91624">
      <w:pPr>
        <w:pStyle w:val="a6"/>
        <w:numPr>
          <w:ilvl w:val="1"/>
          <w:numId w:val="11"/>
        </w:numPr>
        <w:spacing w:after="200" w:line="240" w:lineRule="auto"/>
        <w:ind w:left="0" w:firstLine="0"/>
        <w:rPr>
          <w:rFonts w:ascii="Arial" w:eastAsia="Times New Roman" w:hAnsi="Arial" w:cs="Arial"/>
          <w:sz w:val="20"/>
          <w:szCs w:val="20"/>
          <w:lang w:eastAsia="ru-RU"/>
        </w:rPr>
      </w:pPr>
      <w:r>
        <w:t xml:space="preserve"> </w:t>
      </w:r>
      <w:r w:rsidRPr="00A91624">
        <w:rPr>
          <w:rFonts w:ascii="Arial" w:eastAsia="Times New Roman" w:hAnsi="Arial" w:cs="Arial"/>
          <w:sz w:val="20"/>
          <w:szCs w:val="20"/>
          <w:lang w:eastAsia="ru-RU"/>
        </w:rPr>
        <w:t xml:space="preserve">Согласие на обработку персональных данных, указанное в настоящем пункте, действует в течение всего срока проведения Акции и 5 (пяти) лет после его окончания. </w:t>
      </w:r>
      <w:proofErr w:type="gramStart"/>
      <w:r w:rsidRPr="00A91624">
        <w:rPr>
          <w:rFonts w:ascii="Arial" w:eastAsia="Times New Roman" w:hAnsi="Arial" w:cs="Arial"/>
          <w:sz w:val="20"/>
          <w:szCs w:val="20"/>
          <w:lang w:eastAsia="ru-RU"/>
        </w:rPr>
        <w:t xml:space="preserve">Под обработкой персональных данных в настоящих Условиях понимается сбор, систематизация, накопление, хранение, использование, распространение, уточнение (обновление, изменение), блокирование, уничтожение персональных данных Победителя Акции в целях ее проведения. </w:t>
      </w:r>
      <w:proofErr w:type="gramEnd"/>
    </w:p>
    <w:p w14:paraId="0B7C8F67" w14:textId="77777777" w:rsidR="00BE7DD8" w:rsidRPr="00A91624" w:rsidRDefault="00BE7DD8" w:rsidP="00A91624">
      <w:pPr>
        <w:pStyle w:val="a6"/>
        <w:numPr>
          <w:ilvl w:val="1"/>
          <w:numId w:val="11"/>
        </w:numPr>
        <w:spacing w:after="200" w:line="240" w:lineRule="auto"/>
        <w:ind w:left="0" w:firstLine="0"/>
        <w:rPr>
          <w:rFonts w:ascii="Arial" w:eastAsia="Times New Roman" w:hAnsi="Arial" w:cs="Arial"/>
          <w:sz w:val="20"/>
          <w:szCs w:val="20"/>
          <w:lang w:eastAsia="ru-RU"/>
        </w:rPr>
      </w:pPr>
      <w:r w:rsidRPr="00A91624">
        <w:rPr>
          <w:rFonts w:ascii="Arial" w:eastAsia="Times New Roman" w:hAnsi="Arial" w:cs="Arial"/>
          <w:sz w:val="20"/>
          <w:szCs w:val="20"/>
          <w:lang w:eastAsia="ru-RU"/>
        </w:rPr>
        <w:t xml:space="preserve">Предоставление Победителем недостоверных/некорректных данных освобождает Организатора от обязанности по передаче Приза Победителю, не указавшим свои персональные данные, либо указавшим недостоверные/некорректные данные, либо не предоставившим письменное согласие на обработку персональных данных, как это указано в настоящих Условиях. </w:t>
      </w:r>
    </w:p>
    <w:p w14:paraId="44962135" w14:textId="77777777" w:rsidR="00BE7DD8" w:rsidRPr="00BE7DD8" w:rsidRDefault="00BE7DD8" w:rsidP="00A91624">
      <w:pPr>
        <w:pStyle w:val="a6"/>
        <w:spacing w:after="200" w:line="240" w:lineRule="auto"/>
        <w:ind w:left="360"/>
        <w:rPr>
          <w:rFonts w:ascii="Arial" w:eastAsia="Times New Roman" w:hAnsi="Arial" w:cs="Arial"/>
          <w:sz w:val="20"/>
          <w:szCs w:val="20"/>
          <w:lang w:eastAsia="ru-RU"/>
        </w:rPr>
      </w:pPr>
    </w:p>
    <w:p w14:paraId="7B9F0C03" w14:textId="0E5C871C" w:rsidR="00013593" w:rsidRDefault="00867709" w:rsidP="00680AE0">
      <w:pPr>
        <w:spacing w:after="0" w:line="240" w:lineRule="auto"/>
        <w:jc w:val="both"/>
        <w:rPr>
          <w:rFonts w:ascii="Arial" w:hAnsi="Arial" w:cs="Arial"/>
          <w:b/>
          <w:sz w:val="24"/>
          <w:szCs w:val="24"/>
        </w:rPr>
      </w:pPr>
      <w:r w:rsidRPr="00680AE0">
        <w:rPr>
          <w:rFonts w:ascii="Arial" w:eastAsia="Times New Roman" w:hAnsi="Arial" w:cs="Arial"/>
          <w:color w:val="000000"/>
          <w:sz w:val="20"/>
          <w:szCs w:val="20"/>
          <w:lang w:eastAsia="ru-RU"/>
        </w:rPr>
        <w:br/>
      </w:r>
    </w:p>
    <w:p w14:paraId="5AE0C369" w14:textId="7BB58C13" w:rsidR="00013593" w:rsidRDefault="00013593" w:rsidP="00680AE0">
      <w:pPr>
        <w:spacing w:after="0" w:line="240" w:lineRule="auto"/>
        <w:jc w:val="both"/>
        <w:rPr>
          <w:rFonts w:ascii="Arial" w:hAnsi="Arial" w:cs="Arial"/>
          <w:b/>
          <w:sz w:val="24"/>
          <w:szCs w:val="24"/>
        </w:rPr>
      </w:pPr>
    </w:p>
    <w:p w14:paraId="7ECBBB8C" w14:textId="68E6D36E" w:rsidR="00013593" w:rsidRDefault="00013593" w:rsidP="00680AE0">
      <w:pPr>
        <w:spacing w:after="0" w:line="240" w:lineRule="auto"/>
        <w:jc w:val="both"/>
        <w:rPr>
          <w:rFonts w:ascii="Arial" w:hAnsi="Arial" w:cs="Arial"/>
          <w:b/>
          <w:sz w:val="24"/>
          <w:szCs w:val="24"/>
        </w:rPr>
      </w:pPr>
    </w:p>
    <w:p w14:paraId="7A4A209D" w14:textId="08D21855" w:rsidR="00013593" w:rsidRDefault="00013593" w:rsidP="00680AE0">
      <w:pPr>
        <w:spacing w:after="0" w:line="240" w:lineRule="auto"/>
        <w:jc w:val="both"/>
        <w:rPr>
          <w:rFonts w:ascii="Arial" w:hAnsi="Arial" w:cs="Arial"/>
          <w:b/>
          <w:sz w:val="24"/>
          <w:szCs w:val="24"/>
        </w:rPr>
      </w:pPr>
    </w:p>
    <w:p w14:paraId="7EFC1A90" w14:textId="28941487" w:rsidR="00013593" w:rsidRDefault="00013593" w:rsidP="00680AE0">
      <w:pPr>
        <w:spacing w:after="0" w:line="240" w:lineRule="auto"/>
        <w:jc w:val="both"/>
        <w:rPr>
          <w:rFonts w:ascii="Arial" w:hAnsi="Arial" w:cs="Arial"/>
          <w:b/>
          <w:sz w:val="24"/>
          <w:szCs w:val="24"/>
        </w:rPr>
      </w:pPr>
    </w:p>
    <w:p w14:paraId="53E44F97" w14:textId="78CE37CF" w:rsidR="00013593" w:rsidRDefault="00013593" w:rsidP="00680AE0">
      <w:pPr>
        <w:spacing w:after="0" w:line="240" w:lineRule="auto"/>
        <w:jc w:val="both"/>
        <w:rPr>
          <w:rFonts w:ascii="Arial" w:hAnsi="Arial" w:cs="Arial"/>
          <w:b/>
          <w:sz w:val="24"/>
          <w:szCs w:val="24"/>
        </w:rPr>
      </w:pPr>
    </w:p>
    <w:p w14:paraId="1A3FE5E1" w14:textId="2062AEF3" w:rsidR="00013593" w:rsidRDefault="00013593" w:rsidP="00680AE0">
      <w:pPr>
        <w:spacing w:after="0" w:line="240" w:lineRule="auto"/>
        <w:jc w:val="both"/>
        <w:rPr>
          <w:rFonts w:ascii="Arial" w:hAnsi="Arial" w:cs="Arial"/>
          <w:b/>
          <w:sz w:val="24"/>
          <w:szCs w:val="24"/>
        </w:rPr>
      </w:pPr>
    </w:p>
    <w:p w14:paraId="04DE5B53" w14:textId="616237B9" w:rsidR="00013593" w:rsidRDefault="00013593" w:rsidP="00680AE0">
      <w:pPr>
        <w:spacing w:after="0" w:line="240" w:lineRule="auto"/>
        <w:jc w:val="both"/>
        <w:rPr>
          <w:rFonts w:ascii="Arial" w:hAnsi="Arial" w:cs="Arial"/>
          <w:b/>
          <w:sz w:val="24"/>
          <w:szCs w:val="24"/>
        </w:rPr>
      </w:pPr>
    </w:p>
    <w:p w14:paraId="1000935F" w14:textId="01224ADA" w:rsidR="00013593" w:rsidRDefault="00013593" w:rsidP="00680AE0">
      <w:pPr>
        <w:spacing w:after="0" w:line="240" w:lineRule="auto"/>
        <w:jc w:val="both"/>
        <w:rPr>
          <w:rFonts w:ascii="Arial" w:hAnsi="Arial" w:cs="Arial"/>
          <w:b/>
          <w:sz w:val="24"/>
          <w:szCs w:val="24"/>
        </w:rPr>
      </w:pPr>
    </w:p>
    <w:p w14:paraId="1B9E4E89" w14:textId="2337A03C" w:rsidR="00013593" w:rsidRDefault="00013593" w:rsidP="00680AE0">
      <w:pPr>
        <w:spacing w:after="0" w:line="240" w:lineRule="auto"/>
        <w:jc w:val="both"/>
        <w:rPr>
          <w:rFonts w:ascii="Arial" w:hAnsi="Arial" w:cs="Arial"/>
          <w:b/>
          <w:sz w:val="24"/>
          <w:szCs w:val="24"/>
        </w:rPr>
      </w:pPr>
    </w:p>
    <w:p w14:paraId="280AE132" w14:textId="446E109F" w:rsidR="00013593" w:rsidRDefault="00013593" w:rsidP="00680AE0">
      <w:pPr>
        <w:spacing w:after="0" w:line="240" w:lineRule="auto"/>
        <w:jc w:val="both"/>
        <w:rPr>
          <w:rFonts w:ascii="Arial" w:hAnsi="Arial" w:cs="Arial"/>
          <w:b/>
          <w:sz w:val="24"/>
          <w:szCs w:val="24"/>
        </w:rPr>
      </w:pPr>
    </w:p>
    <w:p w14:paraId="4D80709A" w14:textId="536C9504" w:rsidR="00013593" w:rsidRDefault="00013593" w:rsidP="00680AE0">
      <w:pPr>
        <w:spacing w:after="0" w:line="240" w:lineRule="auto"/>
        <w:jc w:val="both"/>
        <w:rPr>
          <w:rFonts w:ascii="Arial" w:hAnsi="Arial" w:cs="Arial"/>
          <w:b/>
          <w:sz w:val="24"/>
          <w:szCs w:val="24"/>
        </w:rPr>
      </w:pPr>
    </w:p>
    <w:p w14:paraId="079DA8D4" w14:textId="46626F7C" w:rsidR="00013593" w:rsidRDefault="00013593" w:rsidP="00680AE0">
      <w:pPr>
        <w:spacing w:after="0" w:line="240" w:lineRule="auto"/>
        <w:jc w:val="both"/>
        <w:rPr>
          <w:rFonts w:ascii="Arial" w:hAnsi="Arial" w:cs="Arial"/>
          <w:b/>
          <w:sz w:val="24"/>
          <w:szCs w:val="24"/>
        </w:rPr>
      </w:pPr>
    </w:p>
    <w:p w14:paraId="495BB0CD" w14:textId="5D9A909F" w:rsidR="00013593" w:rsidRDefault="00013593" w:rsidP="00680AE0">
      <w:pPr>
        <w:spacing w:after="0" w:line="240" w:lineRule="auto"/>
        <w:jc w:val="both"/>
        <w:rPr>
          <w:rFonts w:ascii="Arial" w:hAnsi="Arial" w:cs="Arial"/>
          <w:b/>
          <w:sz w:val="24"/>
          <w:szCs w:val="24"/>
        </w:rPr>
      </w:pPr>
    </w:p>
    <w:p w14:paraId="0DAB1009" w14:textId="7692EECD" w:rsidR="00013593" w:rsidRDefault="00013593" w:rsidP="00680AE0">
      <w:pPr>
        <w:spacing w:after="0" w:line="240" w:lineRule="auto"/>
        <w:jc w:val="both"/>
        <w:rPr>
          <w:rFonts w:ascii="Arial" w:hAnsi="Arial" w:cs="Arial"/>
          <w:b/>
          <w:sz w:val="24"/>
          <w:szCs w:val="24"/>
        </w:rPr>
      </w:pPr>
    </w:p>
    <w:p w14:paraId="7DE01DE3" w14:textId="19E79191" w:rsidR="00013593" w:rsidRDefault="00013593" w:rsidP="00680AE0">
      <w:pPr>
        <w:spacing w:after="0" w:line="240" w:lineRule="auto"/>
        <w:jc w:val="both"/>
        <w:rPr>
          <w:rFonts w:ascii="Arial" w:hAnsi="Arial" w:cs="Arial"/>
          <w:b/>
          <w:sz w:val="24"/>
          <w:szCs w:val="24"/>
        </w:rPr>
      </w:pPr>
    </w:p>
    <w:p w14:paraId="63C82424" w14:textId="101F6953" w:rsidR="00013593" w:rsidRDefault="00013593" w:rsidP="00680AE0">
      <w:pPr>
        <w:spacing w:after="0" w:line="240" w:lineRule="auto"/>
        <w:jc w:val="both"/>
        <w:rPr>
          <w:rFonts w:ascii="Arial" w:hAnsi="Arial" w:cs="Arial"/>
          <w:b/>
          <w:sz w:val="24"/>
          <w:szCs w:val="24"/>
        </w:rPr>
      </w:pPr>
    </w:p>
    <w:p w14:paraId="20184C60" w14:textId="5F36D3B1" w:rsidR="00013593" w:rsidRDefault="00013593" w:rsidP="00680AE0">
      <w:pPr>
        <w:spacing w:after="0" w:line="240" w:lineRule="auto"/>
        <w:jc w:val="both"/>
        <w:rPr>
          <w:rFonts w:ascii="Arial" w:hAnsi="Arial" w:cs="Arial"/>
          <w:b/>
          <w:sz w:val="24"/>
          <w:szCs w:val="24"/>
        </w:rPr>
      </w:pPr>
    </w:p>
    <w:p w14:paraId="55641ED1" w14:textId="7CFF18E1" w:rsidR="00013593" w:rsidRDefault="00013593" w:rsidP="00680AE0">
      <w:pPr>
        <w:spacing w:after="0" w:line="240" w:lineRule="auto"/>
        <w:jc w:val="both"/>
        <w:rPr>
          <w:rFonts w:ascii="Arial" w:hAnsi="Arial" w:cs="Arial"/>
          <w:b/>
          <w:sz w:val="24"/>
          <w:szCs w:val="24"/>
        </w:rPr>
      </w:pPr>
    </w:p>
    <w:p w14:paraId="616A7196" w14:textId="4B947F74" w:rsidR="00013593" w:rsidRDefault="00013593" w:rsidP="00680AE0">
      <w:pPr>
        <w:spacing w:after="0" w:line="240" w:lineRule="auto"/>
        <w:jc w:val="both"/>
        <w:rPr>
          <w:rFonts w:ascii="Arial" w:hAnsi="Arial" w:cs="Arial"/>
          <w:b/>
          <w:sz w:val="24"/>
          <w:szCs w:val="24"/>
        </w:rPr>
      </w:pPr>
    </w:p>
    <w:p w14:paraId="1AEA5790" w14:textId="2B2E01A9" w:rsidR="00013593" w:rsidRDefault="00013593" w:rsidP="00680AE0">
      <w:pPr>
        <w:spacing w:after="0" w:line="240" w:lineRule="auto"/>
        <w:jc w:val="both"/>
        <w:rPr>
          <w:rFonts w:ascii="Arial" w:hAnsi="Arial" w:cs="Arial"/>
          <w:b/>
          <w:sz w:val="24"/>
          <w:szCs w:val="24"/>
        </w:rPr>
      </w:pPr>
    </w:p>
    <w:p w14:paraId="1F027BC6" w14:textId="3D532A6E" w:rsidR="00013593" w:rsidRDefault="00013593" w:rsidP="00680AE0">
      <w:pPr>
        <w:spacing w:after="0" w:line="240" w:lineRule="auto"/>
        <w:jc w:val="both"/>
        <w:rPr>
          <w:rFonts w:ascii="Arial" w:hAnsi="Arial" w:cs="Arial"/>
          <w:b/>
          <w:sz w:val="24"/>
          <w:szCs w:val="24"/>
        </w:rPr>
      </w:pPr>
    </w:p>
    <w:p w14:paraId="3A8F8D16" w14:textId="302457A4" w:rsidR="00013593" w:rsidRDefault="00013593" w:rsidP="00680AE0">
      <w:pPr>
        <w:spacing w:after="0" w:line="240" w:lineRule="auto"/>
        <w:jc w:val="both"/>
        <w:rPr>
          <w:rFonts w:ascii="Arial" w:hAnsi="Arial" w:cs="Arial"/>
          <w:b/>
          <w:sz w:val="24"/>
          <w:szCs w:val="24"/>
        </w:rPr>
      </w:pPr>
    </w:p>
    <w:p w14:paraId="7D42EF76" w14:textId="0BE98D9D" w:rsidR="00013593" w:rsidRDefault="00013593" w:rsidP="00680AE0">
      <w:pPr>
        <w:spacing w:after="0" w:line="240" w:lineRule="auto"/>
        <w:jc w:val="both"/>
        <w:rPr>
          <w:rFonts w:ascii="Arial" w:hAnsi="Arial" w:cs="Arial"/>
          <w:b/>
          <w:sz w:val="24"/>
          <w:szCs w:val="24"/>
        </w:rPr>
      </w:pPr>
    </w:p>
    <w:p w14:paraId="19EA6A5F" w14:textId="50FF8A0A" w:rsidR="00013593" w:rsidRDefault="00013593" w:rsidP="00680AE0">
      <w:pPr>
        <w:spacing w:after="0" w:line="240" w:lineRule="auto"/>
        <w:jc w:val="both"/>
        <w:rPr>
          <w:rFonts w:ascii="Arial" w:hAnsi="Arial" w:cs="Arial"/>
          <w:b/>
          <w:sz w:val="24"/>
          <w:szCs w:val="24"/>
        </w:rPr>
      </w:pPr>
    </w:p>
    <w:p w14:paraId="765F7F11" w14:textId="489A9C6C" w:rsidR="00013593" w:rsidRDefault="00013593" w:rsidP="00680AE0">
      <w:pPr>
        <w:spacing w:after="0" w:line="240" w:lineRule="auto"/>
        <w:jc w:val="both"/>
        <w:rPr>
          <w:rFonts w:ascii="Arial" w:hAnsi="Arial" w:cs="Arial"/>
          <w:b/>
          <w:sz w:val="24"/>
          <w:szCs w:val="24"/>
        </w:rPr>
      </w:pPr>
    </w:p>
    <w:p w14:paraId="6E6FAEC7" w14:textId="4D90F670" w:rsidR="00013593" w:rsidRDefault="00013593" w:rsidP="00680AE0">
      <w:pPr>
        <w:spacing w:after="0" w:line="240" w:lineRule="auto"/>
        <w:jc w:val="both"/>
        <w:rPr>
          <w:rFonts w:ascii="Arial" w:hAnsi="Arial" w:cs="Arial"/>
          <w:b/>
          <w:sz w:val="24"/>
          <w:szCs w:val="24"/>
        </w:rPr>
      </w:pPr>
    </w:p>
    <w:p w14:paraId="4D4B0120" w14:textId="51770BAE" w:rsidR="00013593" w:rsidRDefault="00013593" w:rsidP="00680AE0">
      <w:pPr>
        <w:spacing w:after="0" w:line="240" w:lineRule="auto"/>
        <w:jc w:val="both"/>
        <w:rPr>
          <w:rFonts w:ascii="Arial" w:hAnsi="Arial" w:cs="Arial"/>
          <w:b/>
          <w:sz w:val="24"/>
          <w:szCs w:val="24"/>
        </w:rPr>
      </w:pPr>
    </w:p>
    <w:p w14:paraId="5F07F0FE" w14:textId="4EB537DC" w:rsidR="00013593" w:rsidRDefault="00013593" w:rsidP="00680AE0">
      <w:pPr>
        <w:spacing w:after="0" w:line="240" w:lineRule="auto"/>
        <w:jc w:val="both"/>
        <w:rPr>
          <w:rFonts w:ascii="Arial" w:hAnsi="Arial" w:cs="Arial"/>
          <w:b/>
          <w:sz w:val="24"/>
          <w:szCs w:val="24"/>
        </w:rPr>
      </w:pPr>
    </w:p>
    <w:p w14:paraId="192CC8DE" w14:textId="6622AD3C" w:rsidR="00013593" w:rsidRDefault="00013593" w:rsidP="00680AE0">
      <w:pPr>
        <w:spacing w:after="0" w:line="240" w:lineRule="auto"/>
        <w:jc w:val="both"/>
        <w:rPr>
          <w:rFonts w:ascii="Arial" w:hAnsi="Arial" w:cs="Arial"/>
          <w:b/>
          <w:sz w:val="24"/>
          <w:szCs w:val="24"/>
        </w:rPr>
      </w:pPr>
    </w:p>
    <w:p w14:paraId="5B5CC6AA" w14:textId="113E48DE" w:rsidR="00013593" w:rsidRDefault="00013593" w:rsidP="00680AE0">
      <w:pPr>
        <w:spacing w:after="0" w:line="240" w:lineRule="auto"/>
        <w:jc w:val="both"/>
        <w:rPr>
          <w:rFonts w:ascii="Arial" w:hAnsi="Arial" w:cs="Arial"/>
          <w:b/>
          <w:sz w:val="24"/>
          <w:szCs w:val="24"/>
        </w:rPr>
      </w:pPr>
    </w:p>
    <w:p w14:paraId="1D7E2FB6" w14:textId="0CF92267" w:rsidR="00013593" w:rsidRDefault="00013593" w:rsidP="00680AE0">
      <w:pPr>
        <w:spacing w:after="0" w:line="240" w:lineRule="auto"/>
        <w:jc w:val="both"/>
        <w:rPr>
          <w:rFonts w:ascii="Arial" w:hAnsi="Arial" w:cs="Arial"/>
          <w:b/>
          <w:sz w:val="24"/>
          <w:szCs w:val="24"/>
        </w:rPr>
      </w:pPr>
    </w:p>
    <w:p w14:paraId="4CA96F42" w14:textId="1B1E0667" w:rsidR="00013593" w:rsidRDefault="00013593" w:rsidP="00680AE0">
      <w:pPr>
        <w:spacing w:after="0" w:line="240" w:lineRule="auto"/>
        <w:jc w:val="both"/>
        <w:rPr>
          <w:rFonts w:ascii="Arial" w:hAnsi="Arial" w:cs="Arial"/>
          <w:b/>
          <w:sz w:val="24"/>
          <w:szCs w:val="24"/>
        </w:rPr>
      </w:pPr>
    </w:p>
    <w:p w14:paraId="69E86592" w14:textId="138D8F2C" w:rsidR="00013593" w:rsidRDefault="00013593" w:rsidP="00680AE0">
      <w:pPr>
        <w:spacing w:after="0" w:line="240" w:lineRule="auto"/>
        <w:jc w:val="both"/>
        <w:rPr>
          <w:rFonts w:ascii="Arial" w:hAnsi="Arial" w:cs="Arial"/>
          <w:b/>
          <w:sz w:val="24"/>
          <w:szCs w:val="24"/>
        </w:rPr>
      </w:pPr>
    </w:p>
    <w:p w14:paraId="38BA4B80" w14:textId="5DEF3009" w:rsidR="00013593" w:rsidRDefault="00013593" w:rsidP="00680AE0">
      <w:pPr>
        <w:spacing w:after="0" w:line="240" w:lineRule="auto"/>
        <w:jc w:val="both"/>
        <w:rPr>
          <w:rFonts w:ascii="Arial" w:hAnsi="Arial" w:cs="Arial"/>
          <w:b/>
          <w:sz w:val="24"/>
          <w:szCs w:val="24"/>
        </w:rPr>
      </w:pPr>
    </w:p>
    <w:p w14:paraId="3C12AE80" w14:textId="33BD2730" w:rsidR="00013593" w:rsidRDefault="00013593" w:rsidP="00680AE0">
      <w:pPr>
        <w:spacing w:after="0" w:line="240" w:lineRule="auto"/>
        <w:jc w:val="both"/>
        <w:rPr>
          <w:rFonts w:ascii="Arial" w:hAnsi="Arial" w:cs="Arial"/>
          <w:b/>
          <w:sz w:val="24"/>
          <w:szCs w:val="24"/>
        </w:rPr>
      </w:pPr>
    </w:p>
    <w:p w14:paraId="7A95293C" w14:textId="475BE9F8" w:rsidR="00013593" w:rsidRDefault="00013593" w:rsidP="00680AE0">
      <w:pPr>
        <w:spacing w:after="0" w:line="240" w:lineRule="auto"/>
        <w:jc w:val="both"/>
        <w:rPr>
          <w:rFonts w:ascii="Arial" w:hAnsi="Arial" w:cs="Arial"/>
          <w:b/>
          <w:sz w:val="24"/>
          <w:szCs w:val="24"/>
        </w:rPr>
      </w:pPr>
    </w:p>
    <w:p w14:paraId="2C2B9CA5" w14:textId="20253FB5" w:rsidR="00013593" w:rsidRDefault="00013593" w:rsidP="00680AE0">
      <w:pPr>
        <w:spacing w:after="0" w:line="240" w:lineRule="auto"/>
        <w:jc w:val="both"/>
        <w:rPr>
          <w:rFonts w:ascii="Arial" w:hAnsi="Arial" w:cs="Arial"/>
          <w:b/>
          <w:sz w:val="24"/>
          <w:szCs w:val="24"/>
        </w:rPr>
      </w:pPr>
    </w:p>
    <w:p w14:paraId="5009CD75" w14:textId="231BDF04" w:rsidR="00013593" w:rsidRDefault="00013593" w:rsidP="00680AE0">
      <w:pPr>
        <w:spacing w:after="0" w:line="240" w:lineRule="auto"/>
        <w:jc w:val="both"/>
        <w:rPr>
          <w:rFonts w:ascii="Arial" w:hAnsi="Arial" w:cs="Arial"/>
          <w:b/>
          <w:sz w:val="24"/>
          <w:szCs w:val="24"/>
        </w:rPr>
      </w:pPr>
    </w:p>
    <w:p w14:paraId="7F476A4D" w14:textId="71C6019B" w:rsidR="00013593" w:rsidRDefault="00013593" w:rsidP="00680AE0">
      <w:pPr>
        <w:spacing w:after="0" w:line="240" w:lineRule="auto"/>
        <w:jc w:val="both"/>
        <w:rPr>
          <w:rFonts w:ascii="Arial" w:hAnsi="Arial" w:cs="Arial"/>
          <w:b/>
          <w:sz w:val="24"/>
          <w:szCs w:val="24"/>
        </w:rPr>
      </w:pPr>
    </w:p>
    <w:p w14:paraId="54389E67" w14:textId="1B21C271" w:rsidR="00013593" w:rsidRDefault="00013593" w:rsidP="00680AE0">
      <w:pPr>
        <w:spacing w:after="0" w:line="240" w:lineRule="auto"/>
        <w:jc w:val="both"/>
        <w:rPr>
          <w:rFonts w:ascii="Arial" w:hAnsi="Arial" w:cs="Arial"/>
          <w:b/>
          <w:sz w:val="24"/>
          <w:szCs w:val="24"/>
        </w:rPr>
      </w:pPr>
    </w:p>
    <w:p w14:paraId="792D278A" w14:textId="5452C5B4" w:rsidR="00013593" w:rsidRDefault="00013593" w:rsidP="00680AE0">
      <w:pPr>
        <w:spacing w:after="0" w:line="240" w:lineRule="auto"/>
        <w:jc w:val="both"/>
        <w:rPr>
          <w:rFonts w:ascii="Arial" w:hAnsi="Arial" w:cs="Arial"/>
          <w:b/>
          <w:sz w:val="24"/>
          <w:szCs w:val="24"/>
        </w:rPr>
      </w:pPr>
    </w:p>
    <w:p w14:paraId="06776BE0" w14:textId="2E722FEA" w:rsidR="00013593" w:rsidRDefault="00013593" w:rsidP="00680AE0">
      <w:pPr>
        <w:spacing w:after="0" w:line="240" w:lineRule="auto"/>
        <w:jc w:val="both"/>
        <w:rPr>
          <w:rFonts w:ascii="Arial" w:hAnsi="Arial" w:cs="Arial"/>
          <w:b/>
          <w:sz w:val="24"/>
          <w:szCs w:val="24"/>
        </w:rPr>
      </w:pPr>
    </w:p>
    <w:p w14:paraId="6DA4FF0B" w14:textId="6DD93D6F" w:rsidR="00013593" w:rsidRDefault="00013593" w:rsidP="00680AE0">
      <w:pPr>
        <w:spacing w:after="0" w:line="240" w:lineRule="auto"/>
        <w:jc w:val="both"/>
        <w:rPr>
          <w:rFonts w:ascii="Arial" w:hAnsi="Arial" w:cs="Arial"/>
          <w:b/>
          <w:sz w:val="24"/>
          <w:szCs w:val="24"/>
        </w:rPr>
      </w:pPr>
    </w:p>
    <w:p w14:paraId="5A383F8F" w14:textId="77777777" w:rsidR="00A4094C" w:rsidRDefault="00A4094C" w:rsidP="00680AE0">
      <w:pPr>
        <w:spacing w:after="0" w:line="240" w:lineRule="auto"/>
        <w:jc w:val="both"/>
        <w:rPr>
          <w:rFonts w:ascii="Arial" w:hAnsi="Arial" w:cs="Arial"/>
          <w:b/>
          <w:sz w:val="24"/>
          <w:szCs w:val="24"/>
        </w:rPr>
      </w:pPr>
    </w:p>
    <w:p w14:paraId="3AEB391A" w14:textId="77777777" w:rsidR="00A4094C" w:rsidRDefault="00A4094C" w:rsidP="00680AE0">
      <w:pPr>
        <w:spacing w:after="0" w:line="240" w:lineRule="auto"/>
        <w:jc w:val="both"/>
        <w:rPr>
          <w:rFonts w:ascii="Arial" w:hAnsi="Arial" w:cs="Arial"/>
          <w:b/>
          <w:sz w:val="24"/>
          <w:szCs w:val="24"/>
        </w:rPr>
      </w:pPr>
    </w:p>
    <w:p w14:paraId="4C67056A" w14:textId="77777777" w:rsidR="00013593" w:rsidRDefault="00013593" w:rsidP="00680AE0">
      <w:pPr>
        <w:spacing w:after="0" w:line="240" w:lineRule="auto"/>
        <w:jc w:val="both"/>
        <w:rPr>
          <w:rFonts w:ascii="Arial" w:hAnsi="Arial" w:cs="Arial"/>
          <w:b/>
          <w:sz w:val="24"/>
          <w:szCs w:val="24"/>
        </w:rPr>
      </w:pPr>
    </w:p>
    <w:p w14:paraId="5839442A" w14:textId="77777777" w:rsidR="0033736F" w:rsidRDefault="0033736F" w:rsidP="00680AE0">
      <w:pPr>
        <w:spacing w:after="0" w:line="240" w:lineRule="auto"/>
        <w:jc w:val="both"/>
        <w:rPr>
          <w:rFonts w:ascii="Times New Roman" w:hAnsi="Times New Roman"/>
          <w:b/>
          <w:sz w:val="24"/>
          <w:szCs w:val="24"/>
        </w:rPr>
      </w:pPr>
    </w:p>
    <w:p w14:paraId="41129DC1" w14:textId="3F2925BC" w:rsidR="003D103A" w:rsidRDefault="003D103A" w:rsidP="00680AE0">
      <w:pPr>
        <w:spacing w:after="0" w:line="240" w:lineRule="auto"/>
        <w:jc w:val="both"/>
        <w:rPr>
          <w:rFonts w:ascii="Times New Roman" w:hAnsi="Times New Roman"/>
          <w:b/>
          <w:sz w:val="24"/>
          <w:szCs w:val="24"/>
        </w:rPr>
      </w:pPr>
      <w:r w:rsidRPr="00465674">
        <w:rPr>
          <w:rFonts w:ascii="Arial" w:hAnsi="Arial" w:cs="Arial"/>
          <w:b/>
          <w:sz w:val="24"/>
          <w:szCs w:val="24"/>
        </w:rPr>
        <w:t>ПРИЛОЖЕНИЕ №1 к</w:t>
      </w:r>
      <w:r>
        <w:rPr>
          <w:rFonts w:ascii="Times New Roman" w:hAnsi="Times New Roman"/>
          <w:b/>
          <w:sz w:val="24"/>
          <w:szCs w:val="24"/>
        </w:rPr>
        <w:t xml:space="preserve"> </w:t>
      </w:r>
      <w:r w:rsidRPr="003D103A">
        <w:rPr>
          <w:rFonts w:ascii="Arial" w:eastAsia="Times New Roman" w:hAnsi="Arial" w:cs="Arial"/>
          <w:b/>
          <w:color w:val="000000"/>
          <w:sz w:val="20"/>
          <w:szCs w:val="20"/>
          <w:lang w:eastAsia="ru-RU"/>
        </w:rPr>
        <w:t xml:space="preserve">Правилам проведения рекламной Акции «Путешествие </w:t>
      </w:r>
      <w:r w:rsidR="00A16B9A">
        <w:rPr>
          <w:rFonts w:ascii="Arial" w:eastAsia="Times New Roman" w:hAnsi="Arial" w:cs="Arial"/>
          <w:b/>
          <w:color w:val="000000"/>
          <w:sz w:val="20"/>
          <w:szCs w:val="20"/>
          <w:lang w:eastAsia="ru-RU"/>
        </w:rPr>
        <w:t>зовет</w:t>
      </w:r>
      <w:r w:rsidRPr="003D103A">
        <w:rPr>
          <w:rFonts w:ascii="Arial" w:eastAsia="Times New Roman" w:hAnsi="Arial" w:cs="Arial"/>
          <w:b/>
          <w:color w:val="000000"/>
          <w:sz w:val="20"/>
          <w:szCs w:val="20"/>
          <w:lang w:eastAsia="ru-RU"/>
        </w:rPr>
        <w:t>!»</w:t>
      </w:r>
    </w:p>
    <w:p w14:paraId="023ABBED" w14:textId="77777777" w:rsidR="003D103A" w:rsidRDefault="003D103A" w:rsidP="00680AE0">
      <w:pPr>
        <w:spacing w:after="0" w:line="240" w:lineRule="auto"/>
        <w:jc w:val="both"/>
        <w:rPr>
          <w:rFonts w:ascii="Times New Roman" w:hAnsi="Times New Roman"/>
          <w:b/>
          <w:sz w:val="24"/>
          <w:szCs w:val="24"/>
        </w:rPr>
      </w:pPr>
    </w:p>
    <w:p w14:paraId="224824A1" w14:textId="77777777" w:rsidR="003D103A" w:rsidRDefault="003D103A" w:rsidP="00680AE0">
      <w:pPr>
        <w:spacing w:after="0" w:line="240" w:lineRule="auto"/>
        <w:jc w:val="both"/>
        <w:rPr>
          <w:rFonts w:ascii="Times New Roman" w:hAnsi="Times New Roman"/>
          <w:b/>
          <w:sz w:val="24"/>
          <w:szCs w:val="24"/>
        </w:rPr>
      </w:pPr>
    </w:p>
    <w:p w14:paraId="44B1EA70" w14:textId="77777777" w:rsidR="007C43BF" w:rsidRPr="00465674" w:rsidRDefault="007C43BF" w:rsidP="00680AE0">
      <w:pPr>
        <w:spacing w:after="0" w:line="240" w:lineRule="auto"/>
        <w:jc w:val="both"/>
        <w:rPr>
          <w:rFonts w:ascii="Arial" w:eastAsia="Times New Roman" w:hAnsi="Arial" w:cs="Arial"/>
          <w:b/>
          <w:color w:val="000000"/>
          <w:sz w:val="20"/>
          <w:szCs w:val="20"/>
          <w:lang w:eastAsia="ru-RU"/>
        </w:rPr>
      </w:pPr>
      <w:r w:rsidRPr="00465674">
        <w:rPr>
          <w:rFonts w:ascii="Arial" w:eastAsia="Times New Roman" w:hAnsi="Arial" w:cs="Arial"/>
          <w:b/>
          <w:color w:val="000000"/>
          <w:sz w:val="20"/>
          <w:szCs w:val="20"/>
          <w:lang w:eastAsia="ru-RU"/>
        </w:rPr>
        <w:t>Согласие на обработку персональных данных</w:t>
      </w:r>
    </w:p>
    <w:p w14:paraId="787BB322" w14:textId="77777777" w:rsidR="002C5007" w:rsidRDefault="002C5007" w:rsidP="007C43BF">
      <w:pPr>
        <w:spacing w:after="0" w:line="240" w:lineRule="auto"/>
        <w:jc w:val="center"/>
        <w:rPr>
          <w:rFonts w:ascii="Arial" w:eastAsia="Times New Roman" w:hAnsi="Arial" w:cs="Arial"/>
          <w:color w:val="000000"/>
          <w:sz w:val="20"/>
          <w:szCs w:val="20"/>
          <w:shd w:val="clear" w:color="auto" w:fill="FFFFFF"/>
          <w:lang w:eastAsia="ru-RU"/>
        </w:rPr>
      </w:pPr>
    </w:p>
    <w:p w14:paraId="3C94277F" w14:textId="77777777" w:rsidR="007C43BF" w:rsidRPr="007C43BF" w:rsidRDefault="007C43BF" w:rsidP="007C43BF">
      <w:pPr>
        <w:spacing w:after="0" w:line="240" w:lineRule="auto"/>
        <w:jc w:val="center"/>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СОГЛАСИЕ</w:t>
      </w:r>
    </w:p>
    <w:p w14:paraId="1ABC0EA0" w14:textId="77777777" w:rsidR="007C43BF" w:rsidRPr="007C43BF" w:rsidRDefault="007C43BF" w:rsidP="007C43BF">
      <w:pPr>
        <w:spacing w:after="0" w:line="240" w:lineRule="auto"/>
        <w:jc w:val="center"/>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lastRenderedPageBreak/>
        <w:t>НА ОБРАБОТКУ ПЕРСОНАЛЬНЫХ ДАННЫХ</w:t>
      </w:r>
    </w:p>
    <w:p w14:paraId="3B89E1A6" w14:textId="77777777" w:rsidR="007C43BF" w:rsidRPr="007C43BF" w:rsidRDefault="007C43BF" w:rsidP="007C43BF">
      <w:pPr>
        <w:spacing w:after="0" w:line="240" w:lineRule="auto"/>
        <w:jc w:val="center"/>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Я, _______________________________________________________________,</w:t>
      </w:r>
    </w:p>
    <w:p w14:paraId="33A268C2" w14:textId="77777777" w:rsidR="007C43BF" w:rsidRPr="007C43BF" w:rsidRDefault="007C43BF" w:rsidP="007C43BF">
      <w:pPr>
        <w:spacing w:after="0" w:line="240" w:lineRule="auto"/>
        <w:jc w:val="center"/>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(ФИО)</w:t>
      </w:r>
    </w:p>
    <w:p w14:paraId="7899B0F1"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паспорт ___________ выдан _______________________________________________,</w:t>
      </w:r>
    </w:p>
    <w:p w14:paraId="3B25FEEB"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 xml:space="preserve">         (серия, номер)                                                                        (когда и кем выдан)</w:t>
      </w:r>
    </w:p>
    <w:p w14:paraId="3BB15078"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адрес регистрации:_______________________________________________________,</w:t>
      </w:r>
    </w:p>
    <w:p w14:paraId="1C68CFEE" w14:textId="0EB7FA04"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 xml:space="preserve">даю свое согласие на обработку в  </w:t>
      </w:r>
      <w:r w:rsidR="0033736F">
        <w:rPr>
          <w:rFonts w:ascii="Arial" w:eastAsia="Times New Roman" w:hAnsi="Arial" w:cs="Arial"/>
          <w:color w:val="000000"/>
          <w:sz w:val="20"/>
          <w:szCs w:val="20"/>
          <w:shd w:val="clear" w:color="auto" w:fill="FFFFFF"/>
          <w:lang w:eastAsia="ru-RU"/>
        </w:rPr>
        <w:t>ООО «</w:t>
      </w:r>
      <w:proofErr w:type="spellStart"/>
      <w:r w:rsidR="0033736F">
        <w:rPr>
          <w:rFonts w:ascii="Arial" w:eastAsia="Times New Roman" w:hAnsi="Arial" w:cs="Arial"/>
          <w:color w:val="000000"/>
          <w:sz w:val="20"/>
          <w:szCs w:val="20"/>
          <w:shd w:val="clear" w:color="auto" w:fill="FFFFFF"/>
          <w:lang w:eastAsia="ru-RU"/>
        </w:rPr>
        <w:t>Адвертайзинг</w:t>
      </w:r>
      <w:proofErr w:type="spellEnd"/>
      <w:r w:rsidR="0033736F">
        <w:rPr>
          <w:rFonts w:ascii="Arial" w:eastAsia="Times New Roman" w:hAnsi="Arial" w:cs="Arial"/>
          <w:color w:val="000000"/>
          <w:sz w:val="20"/>
          <w:szCs w:val="20"/>
          <w:shd w:val="clear" w:color="auto" w:fill="FFFFFF"/>
          <w:lang w:eastAsia="ru-RU"/>
        </w:rPr>
        <w:t xml:space="preserve"> Маркетинг Групп»</w:t>
      </w:r>
    </w:p>
    <w:p w14:paraId="7BFDAA1C"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proofErr w:type="gramStart"/>
      <w:r w:rsidRPr="007C43BF">
        <w:rPr>
          <w:rFonts w:ascii="Arial" w:eastAsia="Times New Roman" w:hAnsi="Arial" w:cs="Arial"/>
          <w:color w:val="000000"/>
          <w:sz w:val="20"/>
          <w:szCs w:val="20"/>
          <w:shd w:val="clear" w:color="auto" w:fill="FFFFFF"/>
          <w:lang w:eastAsia="ru-RU"/>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14:paraId="4D73ED68" w14:textId="212BFA85"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 xml:space="preserve">Я даю согласие на использование персональных данных исключительно в целях </w:t>
      </w:r>
      <w:r w:rsidR="00262939">
        <w:rPr>
          <w:rFonts w:ascii="Arial" w:eastAsia="Times New Roman" w:hAnsi="Arial" w:cs="Arial"/>
          <w:color w:val="000000"/>
          <w:sz w:val="20"/>
          <w:szCs w:val="20"/>
          <w:shd w:val="clear" w:color="auto" w:fill="FFFFFF"/>
          <w:lang w:eastAsia="ru-RU"/>
        </w:rPr>
        <w:t xml:space="preserve">рекламной акции </w:t>
      </w:r>
      <w:r w:rsidR="00262939" w:rsidRPr="003D103A">
        <w:rPr>
          <w:rFonts w:ascii="Arial" w:eastAsia="Times New Roman" w:hAnsi="Arial" w:cs="Arial"/>
          <w:b/>
          <w:color w:val="000000"/>
          <w:sz w:val="20"/>
          <w:szCs w:val="20"/>
          <w:lang w:eastAsia="ru-RU"/>
        </w:rPr>
        <w:t xml:space="preserve">«Путешествие </w:t>
      </w:r>
      <w:r w:rsidR="00A16B9A">
        <w:rPr>
          <w:rFonts w:ascii="Arial" w:eastAsia="Times New Roman" w:hAnsi="Arial" w:cs="Arial"/>
          <w:b/>
          <w:color w:val="000000"/>
          <w:sz w:val="20"/>
          <w:szCs w:val="20"/>
          <w:lang w:eastAsia="ru-RU"/>
        </w:rPr>
        <w:t>зовет</w:t>
      </w:r>
      <w:r w:rsidR="00262939" w:rsidRPr="003D103A">
        <w:rPr>
          <w:rFonts w:ascii="Arial" w:eastAsia="Times New Roman" w:hAnsi="Arial" w:cs="Arial"/>
          <w:b/>
          <w:color w:val="000000"/>
          <w:sz w:val="20"/>
          <w:szCs w:val="20"/>
          <w:lang w:eastAsia="ru-RU"/>
        </w:rPr>
        <w:t>!»</w:t>
      </w:r>
      <w:r w:rsidR="00262939" w:rsidRPr="007C43BF">
        <w:rPr>
          <w:rFonts w:ascii="Arial" w:eastAsia="Times New Roman" w:hAnsi="Arial" w:cs="Arial"/>
          <w:color w:val="000000"/>
          <w:sz w:val="20"/>
          <w:szCs w:val="20"/>
          <w:shd w:val="clear" w:color="auto" w:fill="FFFFFF"/>
          <w:lang w:eastAsia="ru-RU"/>
        </w:rPr>
        <w:t xml:space="preserve">, </w:t>
      </w:r>
      <w:r w:rsidRPr="007C43BF">
        <w:rPr>
          <w:rFonts w:ascii="Arial" w:eastAsia="Times New Roman" w:hAnsi="Arial" w:cs="Arial"/>
          <w:color w:val="000000"/>
          <w:sz w:val="20"/>
          <w:szCs w:val="20"/>
          <w:shd w:val="clear" w:color="auto" w:fill="FFFFFF"/>
          <w:lang w:eastAsia="ru-RU"/>
        </w:rPr>
        <w:t>а также на хранение данных об этих результатах на электронных носителях.</w:t>
      </w:r>
    </w:p>
    <w:p w14:paraId="736784B9"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proofErr w:type="gramStart"/>
      <w:r w:rsidRPr="007C43BF">
        <w:rPr>
          <w:rFonts w:ascii="Arial" w:eastAsia="Times New Roman" w:hAnsi="Arial" w:cs="Arial"/>
          <w:color w:val="000000"/>
          <w:sz w:val="20"/>
          <w:szCs w:val="20"/>
          <w:shd w:val="clear" w:color="auto" w:fill="FFFFFF"/>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655B9428" w14:textId="42FF31D0"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Я проинформирован, чт</w:t>
      </w:r>
      <w:proofErr w:type="gramStart"/>
      <w:r w:rsidRPr="007C43BF">
        <w:rPr>
          <w:rFonts w:ascii="Arial" w:eastAsia="Times New Roman" w:hAnsi="Arial" w:cs="Arial"/>
          <w:color w:val="000000"/>
          <w:sz w:val="20"/>
          <w:szCs w:val="20"/>
          <w:shd w:val="clear" w:color="auto" w:fill="FFFFFF"/>
          <w:lang w:eastAsia="ru-RU"/>
        </w:rPr>
        <w:t xml:space="preserve">о </w:t>
      </w:r>
      <w:r w:rsidR="009D6937" w:rsidRPr="00285E58">
        <w:rPr>
          <w:rFonts w:ascii="Arial" w:eastAsia="Times New Roman" w:hAnsi="Arial" w:cs="Arial"/>
          <w:color w:val="000000"/>
          <w:sz w:val="20"/>
          <w:szCs w:val="20"/>
          <w:lang w:eastAsia="ru-RU"/>
        </w:rPr>
        <w:t>ООО</w:t>
      </w:r>
      <w:proofErr w:type="gramEnd"/>
      <w:r w:rsidR="009D6937" w:rsidRPr="00285E58">
        <w:rPr>
          <w:rFonts w:ascii="Arial" w:eastAsia="Times New Roman" w:hAnsi="Arial" w:cs="Arial"/>
          <w:color w:val="000000"/>
          <w:sz w:val="20"/>
          <w:szCs w:val="20"/>
          <w:lang w:eastAsia="ru-RU"/>
        </w:rPr>
        <w:t xml:space="preserve"> «АМГ»</w:t>
      </w:r>
      <w:r w:rsidRPr="007C43BF">
        <w:rPr>
          <w:rFonts w:ascii="Arial" w:eastAsia="Times New Roman" w:hAnsi="Arial" w:cs="Arial"/>
          <w:color w:val="000000"/>
          <w:sz w:val="20"/>
          <w:szCs w:val="20"/>
          <w:shd w:val="clear" w:color="auto" w:fill="FFFFFF"/>
          <w:lang w:eastAsia="ru-RU"/>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54FB28E"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Данное согласие действует до достижения целей обработки персональных данных или в течение срока хранения информации.</w:t>
      </w:r>
    </w:p>
    <w:p w14:paraId="5D8193E7"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 xml:space="preserve">Данное согласие может быть отозвано в любой момент по моему  письменному заявлению.  </w:t>
      </w:r>
    </w:p>
    <w:p w14:paraId="4F13E619"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Я подтверждаю, что, давая такое согласие, я действую по собственной воле и в своих интересах.</w:t>
      </w:r>
    </w:p>
    <w:p w14:paraId="496F3D79"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p>
    <w:p w14:paraId="4B96367B"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"____" ___________ 201__ г.                       _______________ /_______________/</w:t>
      </w:r>
    </w:p>
    <w:p w14:paraId="5CB4D942" w14:textId="77777777" w:rsidR="007C43BF" w:rsidRPr="007C43BF" w:rsidRDefault="007C43BF" w:rsidP="007C43BF">
      <w:pPr>
        <w:spacing w:after="0" w:line="240" w:lineRule="auto"/>
        <w:jc w:val="both"/>
        <w:rPr>
          <w:rFonts w:ascii="Arial" w:eastAsia="Times New Roman" w:hAnsi="Arial" w:cs="Arial"/>
          <w:color w:val="000000"/>
          <w:sz w:val="20"/>
          <w:szCs w:val="20"/>
          <w:shd w:val="clear" w:color="auto" w:fill="FFFFFF"/>
          <w:lang w:eastAsia="ru-RU"/>
        </w:rPr>
      </w:pPr>
      <w:r w:rsidRPr="007C43BF">
        <w:rPr>
          <w:rFonts w:ascii="Arial" w:eastAsia="Times New Roman" w:hAnsi="Arial" w:cs="Arial"/>
          <w:color w:val="000000"/>
          <w:sz w:val="20"/>
          <w:szCs w:val="20"/>
          <w:shd w:val="clear" w:color="auto" w:fill="FFFFFF"/>
          <w:lang w:eastAsia="ru-RU"/>
        </w:rPr>
        <w:t xml:space="preserve">                                                                      Подпись                         Расшифровка подписи</w:t>
      </w:r>
    </w:p>
    <w:p w14:paraId="20FFAB3F" w14:textId="77777777" w:rsidR="00867709" w:rsidRPr="007C43BF" w:rsidRDefault="00867709" w:rsidP="007C43BF">
      <w:pPr>
        <w:spacing w:after="0" w:line="240" w:lineRule="auto"/>
        <w:rPr>
          <w:rFonts w:ascii="Times New Roman" w:eastAsia="Times New Roman" w:hAnsi="Times New Roman" w:cs="Times New Roman"/>
          <w:sz w:val="24"/>
          <w:szCs w:val="24"/>
          <w:lang w:eastAsia="ru-RU"/>
        </w:rPr>
      </w:pPr>
    </w:p>
    <w:p w14:paraId="0B594371" w14:textId="77777777" w:rsidR="006F2AD0" w:rsidRDefault="006F2AD0"/>
    <w:sectPr w:rsidR="006F2AD0">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BA87B2" w15:done="0"/>
  <w15:commentEx w15:paraId="313A1956" w15:paraIdParent="67BA87B2" w15:done="0"/>
  <w15:commentEx w15:paraId="79F4A3DB" w15:done="0"/>
  <w15:commentEx w15:paraId="12C948CC" w15:paraIdParent="79F4A3DB" w15:done="0"/>
  <w15:commentEx w15:paraId="393F13DA" w15:done="0"/>
  <w15:commentEx w15:paraId="43E95F72" w15:paraIdParent="393F13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A87B2" w16cid:durableId="1F4A04D4"/>
  <w16cid:commentId w16cid:paraId="313A1956" w16cid:durableId="1F4A1769"/>
  <w16cid:commentId w16cid:paraId="12C948CC" w16cid:durableId="1F5628E0"/>
  <w16cid:commentId w16cid:paraId="393F13DA" w16cid:durableId="1F4A04D6"/>
  <w16cid:commentId w16cid:paraId="43E95F72" w16cid:durableId="1F4A05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FFF"/>
    <w:multiLevelType w:val="multilevel"/>
    <w:tmpl w:val="98CC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77C1C"/>
    <w:multiLevelType w:val="hybridMultilevel"/>
    <w:tmpl w:val="5E3481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0A3110"/>
    <w:multiLevelType w:val="multilevel"/>
    <w:tmpl w:val="4C4A3F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6D6512C"/>
    <w:multiLevelType w:val="multilevel"/>
    <w:tmpl w:val="6B1807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F61FBF"/>
    <w:multiLevelType w:val="hybridMultilevel"/>
    <w:tmpl w:val="44863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E01066"/>
    <w:multiLevelType w:val="multilevel"/>
    <w:tmpl w:val="9E0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879FE"/>
    <w:multiLevelType w:val="multilevel"/>
    <w:tmpl w:val="8D3A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F29CA"/>
    <w:multiLevelType w:val="multilevel"/>
    <w:tmpl w:val="D554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D3482"/>
    <w:multiLevelType w:val="multilevel"/>
    <w:tmpl w:val="4816F47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73D0D8D"/>
    <w:multiLevelType w:val="hybridMultilevel"/>
    <w:tmpl w:val="09182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2D557D"/>
    <w:multiLevelType w:val="multilevel"/>
    <w:tmpl w:val="EA8C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28645D"/>
    <w:multiLevelType w:val="multilevel"/>
    <w:tmpl w:val="096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F635E4"/>
    <w:multiLevelType w:val="hybridMultilevel"/>
    <w:tmpl w:val="71E00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D204A4"/>
    <w:multiLevelType w:val="hybridMultilevel"/>
    <w:tmpl w:val="85C4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890F50"/>
    <w:multiLevelType w:val="multilevel"/>
    <w:tmpl w:val="728E3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852257E"/>
    <w:multiLevelType w:val="multilevel"/>
    <w:tmpl w:val="2210405E"/>
    <w:lvl w:ilvl="0">
      <w:start w:val="3"/>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num w:numId="1">
    <w:abstractNumId w:val="10"/>
  </w:num>
  <w:num w:numId="2">
    <w:abstractNumId w:val="6"/>
  </w:num>
  <w:num w:numId="3">
    <w:abstractNumId w:val="0"/>
  </w:num>
  <w:num w:numId="4">
    <w:abstractNumId w:val="5"/>
  </w:num>
  <w:num w:numId="5">
    <w:abstractNumId w:val="11"/>
  </w:num>
  <w:num w:numId="6">
    <w:abstractNumId w:val="7"/>
  </w:num>
  <w:num w:numId="7">
    <w:abstractNumId w:val="3"/>
  </w:num>
  <w:num w:numId="8">
    <w:abstractNumId w:val="13"/>
  </w:num>
  <w:num w:numId="9">
    <w:abstractNumId w:val="14"/>
  </w:num>
  <w:num w:numId="10">
    <w:abstractNumId w:val="2"/>
  </w:num>
  <w:num w:numId="11">
    <w:abstractNumId w:val="15"/>
  </w:num>
  <w:num w:numId="12">
    <w:abstractNumId w:val="12"/>
  </w:num>
  <w:num w:numId="13">
    <w:abstractNumId w:val="1"/>
  </w:num>
  <w:num w:numId="14">
    <w:abstractNumId w:val="9"/>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a.Barabanova@A1-Agency.ru">
    <w15:presenceInfo w15:providerId="AD" w15:userId="S-1-5-21-1757168040-4180653830-3340128103-13629"/>
  </w15:person>
  <w15:person w15:author="Aleksey.Horohorkin@A1-Agency.ru">
    <w15:presenceInfo w15:providerId="AD" w15:userId="S-1-5-21-1757168040-4180653830-3340128103-15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09"/>
    <w:rsid w:val="00012886"/>
    <w:rsid w:val="00013593"/>
    <w:rsid w:val="0001547F"/>
    <w:rsid w:val="000539D2"/>
    <w:rsid w:val="00070BD1"/>
    <w:rsid w:val="00073972"/>
    <w:rsid w:val="000827FD"/>
    <w:rsid w:val="00082C4A"/>
    <w:rsid w:val="000B3943"/>
    <w:rsid w:val="000C3375"/>
    <w:rsid w:val="000C3437"/>
    <w:rsid w:val="00112812"/>
    <w:rsid w:val="00115CE5"/>
    <w:rsid w:val="00122D32"/>
    <w:rsid w:val="00123C76"/>
    <w:rsid w:val="00127909"/>
    <w:rsid w:val="00146557"/>
    <w:rsid w:val="00146B6B"/>
    <w:rsid w:val="001556A4"/>
    <w:rsid w:val="0015644C"/>
    <w:rsid w:val="001677E9"/>
    <w:rsid w:val="00174E3D"/>
    <w:rsid w:val="00181654"/>
    <w:rsid w:val="00191C01"/>
    <w:rsid w:val="001A5F6D"/>
    <w:rsid w:val="001B468B"/>
    <w:rsid w:val="001B7DCA"/>
    <w:rsid w:val="001C754B"/>
    <w:rsid w:val="001E1069"/>
    <w:rsid w:val="001F7DED"/>
    <w:rsid w:val="001F7E1C"/>
    <w:rsid w:val="00206DCE"/>
    <w:rsid w:val="00214473"/>
    <w:rsid w:val="00214A5F"/>
    <w:rsid w:val="002213D1"/>
    <w:rsid w:val="00252F85"/>
    <w:rsid w:val="002617FA"/>
    <w:rsid w:val="00262939"/>
    <w:rsid w:val="002647C5"/>
    <w:rsid w:val="002800D0"/>
    <w:rsid w:val="00284832"/>
    <w:rsid w:val="00285E58"/>
    <w:rsid w:val="0029311F"/>
    <w:rsid w:val="002932D2"/>
    <w:rsid w:val="00297DE2"/>
    <w:rsid w:val="002A6A88"/>
    <w:rsid w:val="002B6F25"/>
    <w:rsid w:val="002C5007"/>
    <w:rsid w:val="002C59FF"/>
    <w:rsid w:val="002C65CE"/>
    <w:rsid w:val="002C6899"/>
    <w:rsid w:val="002D2516"/>
    <w:rsid w:val="002D340A"/>
    <w:rsid w:val="002E7CDB"/>
    <w:rsid w:val="002F47FA"/>
    <w:rsid w:val="0033736F"/>
    <w:rsid w:val="00352F1E"/>
    <w:rsid w:val="00353F3D"/>
    <w:rsid w:val="00357A4B"/>
    <w:rsid w:val="0037024B"/>
    <w:rsid w:val="00375A6E"/>
    <w:rsid w:val="00386B55"/>
    <w:rsid w:val="003C4B4F"/>
    <w:rsid w:val="003D103A"/>
    <w:rsid w:val="003D5048"/>
    <w:rsid w:val="003D5C22"/>
    <w:rsid w:val="003F7920"/>
    <w:rsid w:val="00430422"/>
    <w:rsid w:val="00436B64"/>
    <w:rsid w:val="004466D1"/>
    <w:rsid w:val="00464FF4"/>
    <w:rsid w:val="00465674"/>
    <w:rsid w:val="00471616"/>
    <w:rsid w:val="004D4B46"/>
    <w:rsid w:val="004E15E3"/>
    <w:rsid w:val="004E6D60"/>
    <w:rsid w:val="004F2327"/>
    <w:rsid w:val="004F2D22"/>
    <w:rsid w:val="004F5148"/>
    <w:rsid w:val="00501E5D"/>
    <w:rsid w:val="0050735B"/>
    <w:rsid w:val="005132BF"/>
    <w:rsid w:val="0054648A"/>
    <w:rsid w:val="005737A9"/>
    <w:rsid w:val="00582169"/>
    <w:rsid w:val="005B306F"/>
    <w:rsid w:val="005D4BCA"/>
    <w:rsid w:val="005D5DC8"/>
    <w:rsid w:val="00623EFF"/>
    <w:rsid w:val="00641613"/>
    <w:rsid w:val="006428BA"/>
    <w:rsid w:val="00654EBF"/>
    <w:rsid w:val="00660736"/>
    <w:rsid w:val="00672B20"/>
    <w:rsid w:val="00680AE0"/>
    <w:rsid w:val="00692547"/>
    <w:rsid w:val="0069528B"/>
    <w:rsid w:val="006D753C"/>
    <w:rsid w:val="006E727A"/>
    <w:rsid w:val="006F2AD0"/>
    <w:rsid w:val="007054A3"/>
    <w:rsid w:val="00723F0D"/>
    <w:rsid w:val="00730147"/>
    <w:rsid w:val="00730586"/>
    <w:rsid w:val="0076118F"/>
    <w:rsid w:val="007A07E3"/>
    <w:rsid w:val="007A45DE"/>
    <w:rsid w:val="007A4D02"/>
    <w:rsid w:val="007C0F93"/>
    <w:rsid w:val="007C43BF"/>
    <w:rsid w:val="007D33A3"/>
    <w:rsid w:val="007F0514"/>
    <w:rsid w:val="007F3638"/>
    <w:rsid w:val="007F3B6A"/>
    <w:rsid w:val="0081678C"/>
    <w:rsid w:val="00820BC2"/>
    <w:rsid w:val="00825535"/>
    <w:rsid w:val="00826853"/>
    <w:rsid w:val="00867709"/>
    <w:rsid w:val="008A0FCD"/>
    <w:rsid w:val="008A19FF"/>
    <w:rsid w:val="008B228C"/>
    <w:rsid w:val="008B7BCE"/>
    <w:rsid w:val="008D3AF7"/>
    <w:rsid w:val="008E383A"/>
    <w:rsid w:val="008F2E6C"/>
    <w:rsid w:val="00923B90"/>
    <w:rsid w:val="009347F9"/>
    <w:rsid w:val="009631A7"/>
    <w:rsid w:val="00992CF5"/>
    <w:rsid w:val="00993D6C"/>
    <w:rsid w:val="0099513D"/>
    <w:rsid w:val="009A7FFA"/>
    <w:rsid w:val="009B7A0C"/>
    <w:rsid w:val="009D6937"/>
    <w:rsid w:val="009E6E9A"/>
    <w:rsid w:val="00A043A9"/>
    <w:rsid w:val="00A145C7"/>
    <w:rsid w:val="00A16B9A"/>
    <w:rsid w:val="00A24029"/>
    <w:rsid w:val="00A26E29"/>
    <w:rsid w:val="00A40932"/>
    <w:rsid w:val="00A4094C"/>
    <w:rsid w:val="00A574C9"/>
    <w:rsid w:val="00A7076B"/>
    <w:rsid w:val="00A73A35"/>
    <w:rsid w:val="00A9016E"/>
    <w:rsid w:val="00A91624"/>
    <w:rsid w:val="00AC4927"/>
    <w:rsid w:val="00AD04BA"/>
    <w:rsid w:val="00B078A6"/>
    <w:rsid w:val="00B22D3E"/>
    <w:rsid w:val="00B50352"/>
    <w:rsid w:val="00B71485"/>
    <w:rsid w:val="00B83DD2"/>
    <w:rsid w:val="00B90034"/>
    <w:rsid w:val="00BA208E"/>
    <w:rsid w:val="00BE7DD8"/>
    <w:rsid w:val="00BF1B93"/>
    <w:rsid w:val="00BF4D20"/>
    <w:rsid w:val="00C13FF9"/>
    <w:rsid w:val="00C17010"/>
    <w:rsid w:val="00C3332B"/>
    <w:rsid w:val="00C37A8F"/>
    <w:rsid w:val="00C502BF"/>
    <w:rsid w:val="00C5137B"/>
    <w:rsid w:val="00C56AC9"/>
    <w:rsid w:val="00C56D57"/>
    <w:rsid w:val="00C6395B"/>
    <w:rsid w:val="00C85E57"/>
    <w:rsid w:val="00CA5C4A"/>
    <w:rsid w:val="00CA7632"/>
    <w:rsid w:val="00CE1254"/>
    <w:rsid w:val="00D10ADF"/>
    <w:rsid w:val="00D136DC"/>
    <w:rsid w:val="00D30715"/>
    <w:rsid w:val="00D751F6"/>
    <w:rsid w:val="00D83174"/>
    <w:rsid w:val="00DA3A79"/>
    <w:rsid w:val="00DB6AF9"/>
    <w:rsid w:val="00DE7015"/>
    <w:rsid w:val="00DF30E9"/>
    <w:rsid w:val="00E07683"/>
    <w:rsid w:val="00E07DA1"/>
    <w:rsid w:val="00E32FFB"/>
    <w:rsid w:val="00E80445"/>
    <w:rsid w:val="00E86BA4"/>
    <w:rsid w:val="00E878FD"/>
    <w:rsid w:val="00EA3EF6"/>
    <w:rsid w:val="00ED0D36"/>
    <w:rsid w:val="00EE4816"/>
    <w:rsid w:val="00F000EE"/>
    <w:rsid w:val="00F01470"/>
    <w:rsid w:val="00F06386"/>
    <w:rsid w:val="00F1092B"/>
    <w:rsid w:val="00F13EEA"/>
    <w:rsid w:val="00F27B66"/>
    <w:rsid w:val="00F30BD5"/>
    <w:rsid w:val="00F31F67"/>
    <w:rsid w:val="00F32BF9"/>
    <w:rsid w:val="00F65117"/>
    <w:rsid w:val="00FD5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A4"/>
  </w:style>
  <w:style w:type="paragraph" w:styleId="3">
    <w:name w:val="heading 3"/>
    <w:basedOn w:val="a"/>
    <w:link w:val="30"/>
    <w:uiPriority w:val="9"/>
    <w:qFormat/>
    <w:rsid w:val="00867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770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7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709"/>
    <w:rPr>
      <w:b/>
      <w:bCs/>
    </w:rPr>
  </w:style>
  <w:style w:type="character" w:styleId="a5">
    <w:name w:val="Hyperlink"/>
    <w:basedOn w:val="a0"/>
    <w:uiPriority w:val="99"/>
    <w:semiHidden/>
    <w:unhideWhenUsed/>
    <w:rsid w:val="00867709"/>
    <w:rPr>
      <w:color w:val="0000FF"/>
      <w:u w:val="single"/>
    </w:rPr>
  </w:style>
  <w:style w:type="paragraph" w:styleId="a6">
    <w:name w:val="List Paragraph"/>
    <w:basedOn w:val="a"/>
    <w:uiPriority w:val="34"/>
    <w:qFormat/>
    <w:rsid w:val="00BA208E"/>
    <w:pPr>
      <w:ind w:left="720"/>
      <w:contextualSpacing/>
    </w:pPr>
  </w:style>
  <w:style w:type="character" w:styleId="a7">
    <w:name w:val="Emphasis"/>
    <w:basedOn w:val="a0"/>
    <w:uiPriority w:val="20"/>
    <w:qFormat/>
    <w:rsid w:val="007A07E3"/>
    <w:rPr>
      <w:i/>
      <w:iCs/>
    </w:rPr>
  </w:style>
  <w:style w:type="paragraph" w:customStyle="1" w:styleId="Default">
    <w:name w:val="Default"/>
    <w:rsid w:val="002213D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8167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678C"/>
    <w:rPr>
      <w:rFonts w:ascii="Tahoma" w:hAnsi="Tahoma" w:cs="Tahoma"/>
      <w:sz w:val="16"/>
      <w:szCs w:val="16"/>
    </w:rPr>
  </w:style>
  <w:style w:type="character" w:styleId="aa">
    <w:name w:val="annotation reference"/>
    <w:basedOn w:val="a0"/>
    <w:uiPriority w:val="99"/>
    <w:semiHidden/>
    <w:unhideWhenUsed/>
    <w:rsid w:val="0081678C"/>
    <w:rPr>
      <w:sz w:val="16"/>
      <w:szCs w:val="16"/>
    </w:rPr>
  </w:style>
  <w:style w:type="paragraph" w:styleId="ab">
    <w:name w:val="annotation text"/>
    <w:basedOn w:val="a"/>
    <w:link w:val="ac"/>
    <w:uiPriority w:val="99"/>
    <w:semiHidden/>
    <w:unhideWhenUsed/>
    <w:rsid w:val="0081678C"/>
    <w:pPr>
      <w:spacing w:line="240" w:lineRule="auto"/>
    </w:pPr>
    <w:rPr>
      <w:sz w:val="20"/>
      <w:szCs w:val="20"/>
    </w:rPr>
  </w:style>
  <w:style w:type="character" w:customStyle="1" w:styleId="ac">
    <w:name w:val="Текст примечания Знак"/>
    <w:basedOn w:val="a0"/>
    <w:link w:val="ab"/>
    <w:uiPriority w:val="99"/>
    <w:semiHidden/>
    <w:rsid w:val="0081678C"/>
    <w:rPr>
      <w:sz w:val="20"/>
      <w:szCs w:val="20"/>
    </w:rPr>
  </w:style>
  <w:style w:type="paragraph" w:styleId="ad">
    <w:name w:val="annotation subject"/>
    <w:basedOn w:val="ab"/>
    <w:next w:val="ab"/>
    <w:link w:val="ae"/>
    <w:uiPriority w:val="99"/>
    <w:semiHidden/>
    <w:unhideWhenUsed/>
    <w:rsid w:val="0081678C"/>
    <w:rPr>
      <w:b/>
      <w:bCs/>
    </w:rPr>
  </w:style>
  <w:style w:type="character" w:customStyle="1" w:styleId="ae">
    <w:name w:val="Тема примечания Знак"/>
    <w:basedOn w:val="ac"/>
    <w:link w:val="ad"/>
    <w:uiPriority w:val="99"/>
    <w:semiHidden/>
    <w:rsid w:val="008167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BA4"/>
  </w:style>
  <w:style w:type="paragraph" w:styleId="3">
    <w:name w:val="heading 3"/>
    <w:basedOn w:val="a"/>
    <w:link w:val="30"/>
    <w:uiPriority w:val="9"/>
    <w:qFormat/>
    <w:rsid w:val="008677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770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7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7709"/>
    <w:rPr>
      <w:b/>
      <w:bCs/>
    </w:rPr>
  </w:style>
  <w:style w:type="character" w:styleId="a5">
    <w:name w:val="Hyperlink"/>
    <w:basedOn w:val="a0"/>
    <w:uiPriority w:val="99"/>
    <w:semiHidden/>
    <w:unhideWhenUsed/>
    <w:rsid w:val="00867709"/>
    <w:rPr>
      <w:color w:val="0000FF"/>
      <w:u w:val="single"/>
    </w:rPr>
  </w:style>
  <w:style w:type="paragraph" w:styleId="a6">
    <w:name w:val="List Paragraph"/>
    <w:basedOn w:val="a"/>
    <w:uiPriority w:val="34"/>
    <w:qFormat/>
    <w:rsid w:val="00BA208E"/>
    <w:pPr>
      <w:ind w:left="720"/>
      <w:contextualSpacing/>
    </w:pPr>
  </w:style>
  <w:style w:type="character" w:styleId="a7">
    <w:name w:val="Emphasis"/>
    <w:basedOn w:val="a0"/>
    <w:uiPriority w:val="20"/>
    <w:qFormat/>
    <w:rsid w:val="007A07E3"/>
    <w:rPr>
      <w:i/>
      <w:iCs/>
    </w:rPr>
  </w:style>
  <w:style w:type="paragraph" w:customStyle="1" w:styleId="Default">
    <w:name w:val="Default"/>
    <w:rsid w:val="002213D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8167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678C"/>
    <w:rPr>
      <w:rFonts w:ascii="Tahoma" w:hAnsi="Tahoma" w:cs="Tahoma"/>
      <w:sz w:val="16"/>
      <w:szCs w:val="16"/>
    </w:rPr>
  </w:style>
  <w:style w:type="character" w:styleId="aa">
    <w:name w:val="annotation reference"/>
    <w:basedOn w:val="a0"/>
    <w:uiPriority w:val="99"/>
    <w:semiHidden/>
    <w:unhideWhenUsed/>
    <w:rsid w:val="0081678C"/>
    <w:rPr>
      <w:sz w:val="16"/>
      <w:szCs w:val="16"/>
    </w:rPr>
  </w:style>
  <w:style w:type="paragraph" w:styleId="ab">
    <w:name w:val="annotation text"/>
    <w:basedOn w:val="a"/>
    <w:link w:val="ac"/>
    <w:uiPriority w:val="99"/>
    <w:semiHidden/>
    <w:unhideWhenUsed/>
    <w:rsid w:val="0081678C"/>
    <w:pPr>
      <w:spacing w:line="240" w:lineRule="auto"/>
    </w:pPr>
    <w:rPr>
      <w:sz w:val="20"/>
      <w:szCs w:val="20"/>
    </w:rPr>
  </w:style>
  <w:style w:type="character" w:customStyle="1" w:styleId="ac">
    <w:name w:val="Текст примечания Знак"/>
    <w:basedOn w:val="a0"/>
    <w:link w:val="ab"/>
    <w:uiPriority w:val="99"/>
    <w:semiHidden/>
    <w:rsid w:val="0081678C"/>
    <w:rPr>
      <w:sz w:val="20"/>
      <w:szCs w:val="20"/>
    </w:rPr>
  </w:style>
  <w:style w:type="paragraph" w:styleId="ad">
    <w:name w:val="annotation subject"/>
    <w:basedOn w:val="ab"/>
    <w:next w:val="ab"/>
    <w:link w:val="ae"/>
    <w:uiPriority w:val="99"/>
    <w:semiHidden/>
    <w:unhideWhenUsed/>
    <w:rsid w:val="0081678C"/>
    <w:rPr>
      <w:b/>
      <w:bCs/>
    </w:rPr>
  </w:style>
  <w:style w:type="character" w:customStyle="1" w:styleId="ae">
    <w:name w:val="Тема примечания Знак"/>
    <w:basedOn w:val="ac"/>
    <w:link w:val="ad"/>
    <w:uiPriority w:val="99"/>
    <w:semiHidden/>
    <w:rsid w:val="008167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2681</Words>
  <Characters>15287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Elena.Barabanova@A1-Agency.ru</dc:creator>
  <cp:lastModifiedBy>Uralsib User</cp:lastModifiedBy>
  <cp:revision>4</cp:revision>
  <cp:lastPrinted>2018-09-17T06:35:00Z</cp:lastPrinted>
  <dcterms:created xsi:type="dcterms:W3CDTF">2018-10-03T08:13:00Z</dcterms:created>
  <dcterms:modified xsi:type="dcterms:W3CDTF">2018-10-03T08:50:00Z</dcterms:modified>
</cp:coreProperties>
</file>